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DD6" w:rsidRDefault="00C50DD6" w:rsidP="00C50DD6">
      <w:pPr>
        <w:spacing w:after="0" w:line="240" w:lineRule="auto"/>
        <w:jc w:val="center"/>
        <w:rPr>
          <w:rFonts w:ascii="Times New Roman" w:hAnsi="Times New Roman" w:cs="Times New Roman"/>
          <w:b/>
          <w:sz w:val="24"/>
          <w:szCs w:val="24"/>
        </w:rPr>
      </w:pPr>
    </w:p>
    <w:tbl>
      <w:tblPr>
        <w:tblW w:w="9536" w:type="dxa"/>
        <w:tblCellMar>
          <w:top w:w="12" w:type="dxa"/>
          <w:left w:w="12" w:type="dxa"/>
          <w:bottom w:w="12" w:type="dxa"/>
          <w:right w:w="12" w:type="dxa"/>
        </w:tblCellMar>
        <w:tblLook w:val="04A0" w:firstRow="1" w:lastRow="0" w:firstColumn="1" w:lastColumn="0" w:noHBand="0" w:noVBand="1"/>
      </w:tblPr>
      <w:tblGrid>
        <w:gridCol w:w="9536"/>
      </w:tblGrid>
      <w:tr w:rsidR="00774007" w:rsidTr="00774007">
        <w:tc>
          <w:tcPr>
            <w:tcW w:w="9536" w:type="dxa"/>
            <w:tcMar>
              <w:top w:w="90" w:type="dxa"/>
              <w:left w:w="90" w:type="dxa"/>
              <w:bottom w:w="90" w:type="dxa"/>
              <w:right w:w="90" w:type="dxa"/>
            </w:tcMar>
            <w:hideMark/>
          </w:tcPr>
          <w:tbl>
            <w:tblPr>
              <w:tblW w:w="9356" w:type="dxa"/>
              <w:tblLook w:val="04A0" w:firstRow="1" w:lastRow="0" w:firstColumn="1" w:lastColumn="0" w:noHBand="0" w:noVBand="1"/>
            </w:tblPr>
            <w:tblGrid>
              <w:gridCol w:w="4655"/>
              <w:gridCol w:w="1015"/>
              <w:gridCol w:w="3686"/>
            </w:tblGrid>
            <w:tr w:rsidR="00774007">
              <w:tc>
                <w:tcPr>
                  <w:tcW w:w="4655" w:type="dxa"/>
                </w:tcPr>
                <w:p w:rsidR="00774007" w:rsidRDefault="00774007">
                  <w:pPr>
                    <w:autoSpaceDE w:val="0"/>
                    <w:autoSpaceDN w:val="0"/>
                    <w:adjustRightInd w:val="0"/>
                    <w:spacing w:after="0" w:line="240" w:lineRule="auto"/>
                    <w:rPr>
                      <w:rFonts w:ascii="Times New Roman" w:eastAsia="Times New Roman" w:hAnsi="Times New Roman"/>
                      <w:color w:val="000000"/>
                      <w:sz w:val="20"/>
                      <w:szCs w:val="20"/>
                    </w:rPr>
                  </w:pPr>
                  <w:r>
                    <w:rPr>
                      <w:noProof/>
                      <w:lang w:eastAsia="ru-RU"/>
                    </w:rPr>
                    <w:drawing>
                      <wp:anchor distT="0" distB="0" distL="114300" distR="114300" simplePos="0" relativeHeight="251659264" behindDoc="0" locked="0" layoutInCell="1" allowOverlap="1">
                        <wp:simplePos x="0" y="0"/>
                        <wp:positionH relativeFrom="column">
                          <wp:posOffset>-160655</wp:posOffset>
                        </wp:positionH>
                        <wp:positionV relativeFrom="paragraph">
                          <wp:posOffset>-86995</wp:posOffset>
                        </wp:positionV>
                        <wp:extent cx="6240780" cy="1485265"/>
                        <wp:effectExtent l="0" t="0" r="0" b="0"/>
                        <wp:wrapNone/>
                        <wp:docPr id="1" name="Рисунок 1" descr="Описание: F:\программы 2023-2024\22-23\титуль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F:\программы 2023-2024\22-23\титульн.jpg"/>
                                <pic:cNvPicPr>
                                  <a:picLocks noChangeAspect="1" noChangeArrowheads="1"/>
                                </pic:cNvPicPr>
                              </pic:nvPicPr>
                              <pic:blipFill>
                                <a:blip r:embed="rId9" cstate="print">
                                  <a:extLst>
                                    <a:ext uri="{28A0092B-C50C-407E-A947-70E740481C1C}">
                                      <a14:useLocalDpi xmlns:a14="http://schemas.microsoft.com/office/drawing/2010/main" val="0"/>
                                    </a:ext>
                                  </a:extLst>
                                </a:blip>
                                <a:srcRect l="2951" t="2795" b="80862"/>
                                <a:stretch>
                                  <a:fillRect/>
                                </a:stretch>
                              </pic:blipFill>
                              <pic:spPr bwMode="auto">
                                <a:xfrm>
                                  <a:off x="0" y="0"/>
                                  <a:ext cx="6240780" cy="14852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0"/>
                      <w:szCs w:val="20"/>
                    </w:rPr>
                    <w:t>СОГЛАСОВАНО</w:t>
                  </w:r>
                </w:p>
                <w:p w:rsidR="00774007" w:rsidRDefault="00774007">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Зам директора по УВР</w:t>
                  </w:r>
                </w:p>
                <w:p w:rsidR="00774007" w:rsidRDefault="00774007">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________   Т.В. Кольцова</w:t>
                  </w:r>
                </w:p>
                <w:p w:rsidR="00774007" w:rsidRDefault="00774007">
                  <w:pPr>
                    <w:autoSpaceDE w:val="0"/>
                    <w:autoSpaceDN w:val="0"/>
                    <w:adjustRightInd w:val="0"/>
                    <w:spacing w:after="0" w:line="240" w:lineRule="auto"/>
                    <w:rPr>
                      <w:rFonts w:ascii="Times New Roman" w:eastAsia="Times New Roman" w:hAnsi="Times New Roman"/>
                      <w:color w:val="000000"/>
                      <w:sz w:val="20"/>
                      <w:szCs w:val="20"/>
                    </w:rPr>
                  </w:pPr>
                </w:p>
                <w:p w:rsidR="00774007" w:rsidRDefault="00774007">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olor w:val="000000"/>
                      <w:sz w:val="20"/>
                      <w:szCs w:val="20"/>
                    </w:rPr>
                    <w:t>Протокол № 1 от 29 августа 2022 г. </w:t>
                  </w:r>
                </w:p>
              </w:tc>
              <w:tc>
                <w:tcPr>
                  <w:tcW w:w="1015" w:type="dxa"/>
                </w:tcPr>
                <w:p w:rsidR="00774007" w:rsidRDefault="00774007">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3686" w:type="dxa"/>
                  <w:vAlign w:val="center"/>
                  <w:hideMark/>
                </w:tcPr>
                <w:p w:rsidR="00774007" w:rsidRDefault="00774007">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УТВЕРЖДЕНО</w:t>
                  </w:r>
                </w:p>
                <w:p w:rsidR="00774007" w:rsidRDefault="00774007">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Директор МКОУ СОШ № 4 </w:t>
                  </w:r>
                </w:p>
                <w:p w:rsidR="00774007" w:rsidRDefault="00774007">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_________ Г.Н. Филаретова</w:t>
                  </w:r>
                </w:p>
                <w:p w:rsidR="00774007" w:rsidRDefault="00774007">
                  <w:pPr>
                    <w:autoSpaceDE w:val="0"/>
                    <w:autoSpaceDN w:val="0"/>
                    <w:adjustRightIn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olor w:val="000000"/>
                      <w:sz w:val="20"/>
                      <w:szCs w:val="20"/>
                    </w:rPr>
                    <w:t>Приказ № 153 – А от 31 августа 2022 г.</w:t>
                  </w:r>
                </w:p>
              </w:tc>
            </w:tr>
          </w:tbl>
          <w:p w:rsidR="00774007" w:rsidRDefault="00774007">
            <w:pPr>
              <w:spacing w:after="0" w:line="240" w:lineRule="auto"/>
              <w:rPr>
                <w:rFonts w:cs="Times New Roman"/>
                <w:sz w:val="20"/>
                <w:szCs w:val="20"/>
                <w:lang w:eastAsia="ru-RU"/>
              </w:rPr>
            </w:pPr>
          </w:p>
        </w:tc>
      </w:tr>
    </w:tbl>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52"/>
          <w:szCs w:val="52"/>
        </w:rPr>
      </w:pPr>
      <w:r>
        <w:rPr>
          <w:rFonts w:ascii="Times New Roman" w:hAnsi="Times New Roman"/>
          <w:b/>
          <w:sz w:val="52"/>
          <w:szCs w:val="52"/>
        </w:rPr>
        <w:t xml:space="preserve">Рабочая программа по </w:t>
      </w:r>
      <w:r>
        <w:rPr>
          <w:rFonts w:ascii="Times New Roman" w:hAnsi="Times New Roman"/>
          <w:b/>
          <w:sz w:val="52"/>
          <w:szCs w:val="52"/>
        </w:rPr>
        <w:t>химии</w:t>
      </w:r>
    </w:p>
    <w:p w:rsidR="00774007" w:rsidRDefault="00774007" w:rsidP="00774007">
      <w:pPr>
        <w:spacing w:after="0" w:line="240" w:lineRule="auto"/>
        <w:jc w:val="center"/>
        <w:rPr>
          <w:rFonts w:ascii="Times New Roman" w:hAnsi="Times New Roman"/>
          <w:b/>
          <w:sz w:val="52"/>
          <w:szCs w:val="52"/>
        </w:rPr>
      </w:pPr>
      <w:r>
        <w:rPr>
          <w:rFonts w:ascii="Times New Roman" w:hAnsi="Times New Roman"/>
          <w:b/>
          <w:sz w:val="52"/>
          <w:szCs w:val="52"/>
        </w:rPr>
        <w:t xml:space="preserve"> </w:t>
      </w:r>
      <w:r>
        <w:rPr>
          <w:rFonts w:ascii="Times New Roman" w:hAnsi="Times New Roman"/>
          <w:b/>
          <w:sz w:val="52"/>
          <w:szCs w:val="52"/>
        </w:rPr>
        <w:t>8</w:t>
      </w:r>
      <w:r>
        <w:rPr>
          <w:rFonts w:ascii="Times New Roman" w:hAnsi="Times New Roman"/>
          <w:b/>
          <w:sz w:val="52"/>
          <w:szCs w:val="52"/>
        </w:rPr>
        <w:t xml:space="preserve"> – 9 класс</w:t>
      </w:r>
    </w:p>
    <w:p w:rsidR="00774007" w:rsidRDefault="00774007" w:rsidP="00774007">
      <w:pPr>
        <w:spacing w:after="0" w:line="240" w:lineRule="auto"/>
        <w:jc w:val="center"/>
        <w:rPr>
          <w:rFonts w:ascii="Times New Roman" w:hAnsi="Times New Roman"/>
          <w:b/>
          <w:sz w:val="52"/>
          <w:szCs w:val="52"/>
        </w:rPr>
      </w:pPr>
      <w:r>
        <w:rPr>
          <w:rFonts w:ascii="Times New Roman" w:hAnsi="Times New Roman"/>
          <w:b/>
          <w:sz w:val="52"/>
          <w:szCs w:val="52"/>
        </w:rPr>
        <w:t>на 2023-2024 учебный год</w:t>
      </w: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r>
        <w:rPr>
          <w:rFonts w:ascii="Times New Roman" w:hAnsi="Times New Roman"/>
          <w:b/>
          <w:sz w:val="24"/>
          <w:szCs w:val="24"/>
        </w:rPr>
        <w:t>с. Кокшаровка, 2023</w:t>
      </w: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jc w:val="center"/>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p>
    <w:p w:rsidR="00774007" w:rsidRDefault="00774007" w:rsidP="00774007">
      <w:pPr>
        <w:spacing w:after="0" w:line="240" w:lineRule="auto"/>
        <w:rPr>
          <w:rFonts w:ascii="Times New Roman" w:hAnsi="Times New Roman"/>
          <w:b/>
          <w:sz w:val="24"/>
          <w:szCs w:val="24"/>
        </w:rPr>
      </w:pPr>
      <w:bookmarkStart w:id="0" w:name="_GoBack"/>
      <w:bookmarkEnd w:id="0"/>
    </w:p>
    <w:p w:rsidR="00774007" w:rsidRDefault="00774007" w:rsidP="00774007">
      <w:pPr>
        <w:spacing w:after="0" w:line="240" w:lineRule="auto"/>
        <w:rPr>
          <w:rFonts w:ascii="Times New Roman" w:hAnsi="Times New Roman"/>
          <w:b/>
          <w:sz w:val="24"/>
          <w:szCs w:val="24"/>
        </w:rPr>
      </w:pPr>
    </w:p>
    <w:p w:rsidR="00D74375" w:rsidRPr="00C50DD6" w:rsidRDefault="00D74375" w:rsidP="00C50DD6">
      <w:pPr>
        <w:spacing w:after="0" w:line="240" w:lineRule="auto"/>
        <w:jc w:val="center"/>
        <w:rPr>
          <w:rFonts w:ascii="Times New Roman" w:hAnsi="Times New Roman" w:cs="Times New Roman"/>
          <w:b/>
          <w:bCs/>
          <w:sz w:val="24"/>
          <w:szCs w:val="24"/>
        </w:rPr>
      </w:pPr>
    </w:p>
    <w:p w:rsidR="005B7FCD" w:rsidRPr="00C50DD6" w:rsidRDefault="005B7FCD" w:rsidP="00C50DD6">
      <w:pPr>
        <w:spacing w:after="0" w:line="240" w:lineRule="auto"/>
        <w:jc w:val="both"/>
        <w:rPr>
          <w:rFonts w:ascii="Times New Roman" w:eastAsia="Times New Roman" w:hAnsi="Times New Roman" w:cs="Times New Roman"/>
          <w:bCs/>
          <w:color w:val="000000"/>
          <w:sz w:val="24"/>
          <w:szCs w:val="24"/>
          <w:lang w:eastAsia="ru-RU"/>
        </w:rPr>
      </w:pPr>
      <w:r w:rsidRPr="00C50DD6">
        <w:rPr>
          <w:rFonts w:ascii="Times New Roman" w:eastAsia="Times New Roman" w:hAnsi="Times New Roman" w:cs="Times New Roman"/>
          <w:bCs/>
          <w:color w:val="000000"/>
          <w:sz w:val="24"/>
          <w:szCs w:val="24"/>
          <w:lang w:eastAsia="ru-RU"/>
        </w:rPr>
        <w:lastRenderedPageBreak/>
        <w:t xml:space="preserve">      </w:t>
      </w:r>
      <w:r w:rsidRPr="00C50DD6">
        <w:rPr>
          <w:rFonts w:ascii="Times New Roman" w:eastAsia="Times New Roman" w:hAnsi="Times New Roman" w:cs="Times New Roman"/>
          <w:b/>
          <w:bCs/>
          <w:color w:val="000000"/>
          <w:sz w:val="24"/>
          <w:szCs w:val="24"/>
          <w:lang w:eastAsia="ru-RU"/>
        </w:rPr>
        <w:t>Пояснительная записка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Рабочая программа по химии для основной школы составлена на основе: Фундаментального ядра содержания общего образования, Требований к результатам основного общего образования, представленных в Федеральном Государственном Стандарте Общего Образования второго поколения (Приказ Минобрнауки от 17.12.2010г. №1897); примерных программ по учебным предметам «Химия 8-9 классы» (стандарты второго поколения) М., Просвещение, 2011; авторской учебной программы О.С.Габриелян</w:t>
      </w:r>
      <w:r w:rsidR="002F765C" w:rsidRPr="00C50DD6">
        <w:rPr>
          <w:rFonts w:ascii="Times New Roman" w:eastAsia="Times New Roman" w:hAnsi="Times New Roman" w:cs="Times New Roman"/>
          <w:color w:val="000000"/>
          <w:sz w:val="24"/>
          <w:szCs w:val="24"/>
          <w:lang w:eastAsia="ru-RU"/>
        </w:rPr>
        <w:t>а</w:t>
      </w:r>
      <w:r w:rsidRPr="00C50DD6">
        <w:rPr>
          <w:rFonts w:ascii="Times New Roman" w:eastAsia="Times New Roman" w:hAnsi="Times New Roman" w:cs="Times New Roman"/>
          <w:color w:val="000000"/>
          <w:sz w:val="24"/>
          <w:szCs w:val="24"/>
          <w:lang w:eastAsia="ru-RU"/>
        </w:rPr>
        <w:t xml:space="preserve"> «Программа основного общего образования. Химия. 8-9 классы». М.: Дрофа,2012; (ФГОС); основной образовательной программы</w:t>
      </w:r>
      <w:r w:rsidR="007A051A" w:rsidRPr="00C50DD6">
        <w:rPr>
          <w:rFonts w:ascii="Times New Roman" w:eastAsia="Times New Roman" w:hAnsi="Times New Roman" w:cs="Times New Roman"/>
          <w:color w:val="000000"/>
          <w:sz w:val="24"/>
          <w:szCs w:val="24"/>
          <w:lang w:eastAsia="ru-RU"/>
        </w:rPr>
        <w:t xml:space="preserve"> основного общего образования МК</w:t>
      </w:r>
      <w:r w:rsidRPr="00C50DD6">
        <w:rPr>
          <w:rFonts w:ascii="Times New Roman" w:eastAsia="Times New Roman" w:hAnsi="Times New Roman" w:cs="Times New Roman"/>
          <w:color w:val="000000"/>
          <w:sz w:val="24"/>
          <w:szCs w:val="24"/>
          <w:lang w:eastAsia="ru-RU"/>
        </w:rPr>
        <w:t xml:space="preserve">ОУ </w:t>
      </w:r>
      <w:r w:rsidR="00D74375" w:rsidRPr="00C50DD6">
        <w:rPr>
          <w:rFonts w:ascii="Times New Roman" w:eastAsia="Times New Roman" w:hAnsi="Times New Roman" w:cs="Times New Roman"/>
          <w:color w:val="000000"/>
          <w:sz w:val="24"/>
          <w:szCs w:val="24"/>
          <w:lang w:eastAsia="ru-RU"/>
        </w:rPr>
        <w:t xml:space="preserve">СОШ №4 </w:t>
      </w:r>
      <w:proofErr w:type="spellStart"/>
      <w:r w:rsidR="00D74375" w:rsidRPr="00C50DD6">
        <w:rPr>
          <w:rFonts w:ascii="Times New Roman" w:eastAsia="Times New Roman" w:hAnsi="Times New Roman" w:cs="Times New Roman"/>
          <w:color w:val="000000"/>
          <w:sz w:val="24"/>
          <w:szCs w:val="24"/>
          <w:lang w:eastAsia="ru-RU"/>
        </w:rPr>
        <w:t>с</w:t>
      </w:r>
      <w:proofErr w:type="gramStart"/>
      <w:r w:rsidR="00D74375" w:rsidRPr="00C50DD6">
        <w:rPr>
          <w:rFonts w:ascii="Times New Roman" w:eastAsia="Times New Roman" w:hAnsi="Times New Roman" w:cs="Times New Roman"/>
          <w:color w:val="000000"/>
          <w:sz w:val="24"/>
          <w:szCs w:val="24"/>
          <w:lang w:eastAsia="ru-RU"/>
        </w:rPr>
        <w:t>.К</w:t>
      </w:r>
      <w:proofErr w:type="gramEnd"/>
      <w:r w:rsidR="00D74375" w:rsidRPr="00C50DD6">
        <w:rPr>
          <w:rFonts w:ascii="Times New Roman" w:eastAsia="Times New Roman" w:hAnsi="Times New Roman" w:cs="Times New Roman"/>
          <w:color w:val="000000"/>
          <w:sz w:val="24"/>
          <w:szCs w:val="24"/>
          <w:lang w:eastAsia="ru-RU"/>
        </w:rPr>
        <w:t>окшаровка</w:t>
      </w:r>
      <w:proofErr w:type="spellEnd"/>
      <w:r w:rsidR="00D74375" w:rsidRPr="00C50DD6">
        <w:rPr>
          <w:rFonts w:ascii="Times New Roman" w:eastAsia="Times New Roman" w:hAnsi="Times New Roman" w:cs="Times New Roman"/>
          <w:color w:val="000000"/>
          <w:sz w:val="24"/>
          <w:szCs w:val="24"/>
          <w:lang w:eastAsia="ru-RU"/>
        </w:rPr>
        <w:t xml:space="preserve"> Чугуевского района Приморского края.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Данная рабочая программа ориентирована на использование учебников по химии и учебно-методических пособий УМК, созданных коллективом авторов под руководством О.С.Га</w:t>
      </w:r>
      <w:r w:rsidR="007A051A" w:rsidRPr="00C50DD6">
        <w:rPr>
          <w:rFonts w:ascii="Times New Roman" w:eastAsia="Times New Roman" w:hAnsi="Times New Roman" w:cs="Times New Roman"/>
          <w:color w:val="000000"/>
          <w:sz w:val="24"/>
          <w:szCs w:val="24"/>
          <w:lang w:eastAsia="ru-RU"/>
        </w:rPr>
        <w:t>б</w:t>
      </w:r>
      <w:r w:rsidRPr="00C50DD6">
        <w:rPr>
          <w:rFonts w:ascii="Times New Roman" w:eastAsia="Times New Roman" w:hAnsi="Times New Roman" w:cs="Times New Roman"/>
          <w:color w:val="000000"/>
          <w:sz w:val="24"/>
          <w:szCs w:val="24"/>
          <w:lang w:eastAsia="ru-RU"/>
        </w:rPr>
        <w:t>риеляна.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Общие цели основного общего образо</w:t>
      </w:r>
      <w:r w:rsidR="00624F6F" w:rsidRPr="00C50DD6">
        <w:rPr>
          <w:rFonts w:ascii="Times New Roman" w:eastAsia="Times New Roman" w:hAnsi="Times New Roman" w:cs="Times New Roman"/>
          <w:b/>
          <w:bCs/>
          <w:color w:val="000000"/>
          <w:sz w:val="24"/>
          <w:szCs w:val="24"/>
          <w:lang w:eastAsia="ru-RU"/>
        </w:rPr>
        <w:t>вания с учетом специфики курса х</w:t>
      </w:r>
      <w:r w:rsidRPr="00C50DD6">
        <w:rPr>
          <w:rFonts w:ascii="Times New Roman" w:eastAsia="Times New Roman" w:hAnsi="Times New Roman" w:cs="Times New Roman"/>
          <w:b/>
          <w:bCs/>
          <w:color w:val="000000"/>
          <w:sz w:val="24"/>
          <w:szCs w:val="24"/>
          <w:lang w:eastAsia="ru-RU"/>
        </w:rPr>
        <w:t>имии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proofErr w:type="gramStart"/>
      <w:r w:rsidRPr="00C50DD6">
        <w:rPr>
          <w:rFonts w:ascii="Times New Roman" w:eastAsia="Times New Roman" w:hAnsi="Times New Roman" w:cs="Times New Roman"/>
          <w:color w:val="000000"/>
          <w:sz w:val="24"/>
          <w:szCs w:val="24"/>
          <w:lang w:eastAsia="ru-RU"/>
        </w:rPr>
        <w:t>Цели химического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roofErr w:type="gramEnd"/>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Основное общее образование - вторая ступень общего образования. Одной из важнейших задач этого этапа является подготовка обучающихся к осознанному и ответственному выбору жизненного и профессионального пути. Обучающиеся должны научиться </w:t>
      </w:r>
      <w:proofErr w:type="gramStart"/>
      <w:r w:rsidRPr="00C50DD6">
        <w:rPr>
          <w:rFonts w:ascii="Times New Roman" w:eastAsia="Times New Roman" w:hAnsi="Times New Roman" w:cs="Times New Roman"/>
          <w:color w:val="000000"/>
          <w:sz w:val="24"/>
          <w:szCs w:val="24"/>
          <w:lang w:eastAsia="ru-RU"/>
        </w:rPr>
        <w:t>самостоятельно</w:t>
      </w:r>
      <w:proofErr w:type="gramEnd"/>
      <w:r w:rsidRPr="00C50DD6">
        <w:rPr>
          <w:rFonts w:ascii="Times New Roman" w:eastAsia="Times New Roman" w:hAnsi="Times New Roman" w:cs="Times New Roman"/>
          <w:color w:val="000000"/>
          <w:sz w:val="24"/>
          <w:szCs w:val="24"/>
          <w:lang w:eastAsia="ru-RU"/>
        </w:rPr>
        <w:t xml:space="preserve">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Главные цели основного общего образования состоят </w:t>
      </w:r>
      <w:proofErr w:type="gramStart"/>
      <w:r w:rsidRPr="00C50DD6">
        <w:rPr>
          <w:rFonts w:ascii="Times New Roman" w:eastAsia="Times New Roman" w:hAnsi="Times New Roman" w:cs="Times New Roman"/>
          <w:color w:val="000000"/>
          <w:sz w:val="24"/>
          <w:szCs w:val="24"/>
          <w:lang w:eastAsia="ru-RU"/>
        </w:rPr>
        <w:t>в</w:t>
      </w:r>
      <w:proofErr w:type="gramEnd"/>
      <w:r w:rsidRPr="00C50DD6">
        <w:rPr>
          <w:rFonts w:ascii="Times New Roman" w:eastAsia="Times New Roman" w:hAnsi="Times New Roman" w:cs="Times New Roman"/>
          <w:color w:val="000000"/>
          <w:sz w:val="24"/>
          <w:szCs w:val="24"/>
          <w:lang w:eastAsia="ru-RU"/>
        </w:rPr>
        <w:t>:</w:t>
      </w:r>
    </w:p>
    <w:p w:rsidR="005B7FCD" w:rsidRPr="00C50DD6" w:rsidRDefault="005B7FCD" w:rsidP="00C50DD6">
      <w:pPr>
        <w:numPr>
          <w:ilvl w:val="0"/>
          <w:numId w:val="1"/>
        </w:numPr>
        <w:spacing w:after="0" w:line="240" w:lineRule="auto"/>
        <w:jc w:val="both"/>
        <w:rPr>
          <w:rFonts w:ascii="Times New Roman" w:eastAsia="Times New Roman" w:hAnsi="Times New Roman" w:cs="Times New Roman"/>
          <w:color w:val="000000"/>
          <w:sz w:val="24"/>
          <w:szCs w:val="24"/>
          <w:lang w:eastAsia="ru-RU"/>
        </w:rPr>
      </w:pPr>
      <w:proofErr w:type="gramStart"/>
      <w:r w:rsidRPr="00C50DD6">
        <w:rPr>
          <w:rFonts w:ascii="Times New Roman" w:eastAsia="Times New Roman" w:hAnsi="Times New Roman" w:cs="Times New Roman"/>
          <w:color w:val="000000"/>
          <w:sz w:val="24"/>
          <w:szCs w:val="24"/>
          <w:lang w:eastAsia="ru-RU"/>
        </w:rPr>
        <w:t>формировании</w:t>
      </w:r>
      <w:proofErr w:type="gramEnd"/>
      <w:r w:rsidRPr="00C50DD6">
        <w:rPr>
          <w:rFonts w:ascii="Times New Roman" w:eastAsia="Times New Roman" w:hAnsi="Times New Roman" w:cs="Times New Roman"/>
          <w:color w:val="000000"/>
          <w:sz w:val="24"/>
          <w:szCs w:val="24"/>
          <w:lang w:eastAsia="ru-RU"/>
        </w:rPr>
        <w:t xml:space="preserve"> целостного представления о мире, основанного на приобретенных знаниях, умениях и способах деятельности;</w:t>
      </w:r>
    </w:p>
    <w:p w:rsidR="005B7FCD" w:rsidRPr="00C50DD6" w:rsidRDefault="005B7FCD" w:rsidP="00C50DD6">
      <w:pPr>
        <w:numPr>
          <w:ilvl w:val="0"/>
          <w:numId w:val="1"/>
        </w:numPr>
        <w:spacing w:after="0" w:line="240" w:lineRule="auto"/>
        <w:jc w:val="both"/>
        <w:rPr>
          <w:rFonts w:ascii="Times New Roman" w:eastAsia="Times New Roman" w:hAnsi="Times New Roman" w:cs="Times New Roman"/>
          <w:color w:val="000000"/>
          <w:sz w:val="24"/>
          <w:szCs w:val="24"/>
          <w:lang w:eastAsia="ru-RU"/>
        </w:rPr>
      </w:pPr>
      <w:proofErr w:type="gramStart"/>
      <w:r w:rsidRPr="00C50DD6">
        <w:rPr>
          <w:rFonts w:ascii="Times New Roman" w:eastAsia="Times New Roman" w:hAnsi="Times New Roman" w:cs="Times New Roman"/>
          <w:color w:val="000000"/>
          <w:sz w:val="24"/>
          <w:szCs w:val="24"/>
          <w:lang w:eastAsia="ru-RU"/>
        </w:rPr>
        <w:t>приобретении</w:t>
      </w:r>
      <w:proofErr w:type="gramEnd"/>
      <w:r w:rsidRPr="00C50DD6">
        <w:rPr>
          <w:rFonts w:ascii="Times New Roman" w:eastAsia="Times New Roman" w:hAnsi="Times New Roman" w:cs="Times New Roman"/>
          <w:color w:val="000000"/>
          <w:sz w:val="24"/>
          <w:szCs w:val="24"/>
          <w:lang w:eastAsia="ru-RU"/>
        </w:rPr>
        <w:t xml:space="preserve"> опыта разнообразной деятельности, познания и самопознания;</w:t>
      </w:r>
    </w:p>
    <w:p w:rsidR="005B7FCD" w:rsidRPr="00C50DD6" w:rsidRDefault="005B7FCD" w:rsidP="00C50DD6">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подготовке к осуществлению осознанного выбора индивидуальной образовательной или профессиональной траектории.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Большой вклад в достижение главных целей основного общего образования вносит изучение химии. Которое призвано обеспечить:</w:t>
      </w:r>
    </w:p>
    <w:p w:rsidR="005B7FCD" w:rsidRPr="00C50DD6" w:rsidRDefault="005B7FCD" w:rsidP="00C50DD6">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формирование системы химических знаний как компонента </w:t>
      </w:r>
      <w:proofErr w:type="gramStart"/>
      <w:r w:rsidRPr="00C50DD6">
        <w:rPr>
          <w:rFonts w:ascii="Times New Roman" w:eastAsia="Times New Roman" w:hAnsi="Times New Roman" w:cs="Times New Roman"/>
          <w:color w:val="000000"/>
          <w:sz w:val="24"/>
          <w:szCs w:val="24"/>
          <w:lang w:eastAsia="ru-RU"/>
        </w:rPr>
        <w:t>естественно-научной</w:t>
      </w:r>
      <w:proofErr w:type="gramEnd"/>
      <w:r w:rsidRPr="00C50DD6">
        <w:rPr>
          <w:rFonts w:ascii="Times New Roman" w:eastAsia="Times New Roman" w:hAnsi="Times New Roman" w:cs="Times New Roman"/>
          <w:color w:val="000000"/>
          <w:sz w:val="24"/>
          <w:szCs w:val="24"/>
          <w:lang w:eastAsia="ru-RU"/>
        </w:rPr>
        <w:t xml:space="preserve"> картины мира;</w:t>
      </w:r>
    </w:p>
    <w:p w:rsidR="005B7FCD" w:rsidRPr="00C50DD6" w:rsidRDefault="005B7FCD" w:rsidP="00C50DD6">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трудовой деятельности;</w:t>
      </w:r>
    </w:p>
    <w:p w:rsidR="005B7FCD" w:rsidRPr="00C50DD6" w:rsidRDefault="005B7FCD" w:rsidP="00C50DD6">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выработку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5B7FCD" w:rsidRPr="00C50DD6" w:rsidRDefault="005B7FCD" w:rsidP="00C50DD6">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формирование умений безопасного обращения с веществами, используемыми в повседневной жизни.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Целями изучения химии в основной школе являются:</w:t>
      </w:r>
    </w:p>
    <w:p w:rsidR="005B7FCD" w:rsidRPr="00C50DD6" w:rsidRDefault="005B7FCD" w:rsidP="00C50DD6">
      <w:pPr>
        <w:numPr>
          <w:ilvl w:val="0"/>
          <w:numId w:val="3"/>
        </w:numPr>
        <w:spacing w:after="0" w:line="240" w:lineRule="auto"/>
        <w:jc w:val="both"/>
        <w:rPr>
          <w:rFonts w:ascii="Times New Roman" w:eastAsia="Times New Roman" w:hAnsi="Times New Roman" w:cs="Times New Roman"/>
          <w:color w:val="000000"/>
          <w:sz w:val="24"/>
          <w:szCs w:val="24"/>
          <w:lang w:eastAsia="ru-RU"/>
        </w:rPr>
      </w:pPr>
      <w:proofErr w:type="gramStart"/>
      <w:r w:rsidRPr="00C50DD6">
        <w:rPr>
          <w:rFonts w:ascii="Times New Roman" w:eastAsia="Times New Roman" w:hAnsi="Times New Roman" w:cs="Times New Roman"/>
          <w:color w:val="000000"/>
          <w:sz w:val="24"/>
          <w:szCs w:val="24"/>
          <w:lang w:eastAsia="ru-RU"/>
        </w:rPr>
        <w:t>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roofErr w:type="gramEnd"/>
    </w:p>
    <w:p w:rsidR="005B7FCD" w:rsidRPr="00C50DD6" w:rsidRDefault="005B7FCD" w:rsidP="00C50DD6">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формирование у </w:t>
      </w:r>
      <w:proofErr w:type="gramStart"/>
      <w:r w:rsidRPr="00C50DD6">
        <w:rPr>
          <w:rFonts w:ascii="Times New Roman" w:eastAsia="Times New Roman" w:hAnsi="Times New Roman" w:cs="Times New Roman"/>
          <w:color w:val="000000"/>
          <w:sz w:val="24"/>
          <w:szCs w:val="24"/>
          <w:lang w:eastAsia="ru-RU"/>
        </w:rPr>
        <w:t>обучающихся</w:t>
      </w:r>
      <w:proofErr w:type="gramEnd"/>
      <w:r w:rsidRPr="00C50DD6">
        <w:rPr>
          <w:rFonts w:ascii="Times New Roman" w:eastAsia="Times New Roman" w:hAnsi="Times New Roman" w:cs="Times New Roman"/>
          <w:color w:val="000000"/>
          <w:sz w:val="24"/>
          <w:szCs w:val="24"/>
          <w:lang w:eastAsia="ru-RU"/>
        </w:rPr>
        <w:t xml:space="preserve">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химические знания;</w:t>
      </w:r>
    </w:p>
    <w:p w:rsidR="005B7FCD" w:rsidRPr="00C50DD6" w:rsidRDefault="005B7FCD" w:rsidP="00C50DD6">
      <w:pPr>
        <w:numPr>
          <w:ilvl w:val="0"/>
          <w:numId w:val="3"/>
        </w:numPr>
        <w:spacing w:after="0" w:line="240" w:lineRule="auto"/>
        <w:jc w:val="both"/>
        <w:rPr>
          <w:rFonts w:ascii="Times New Roman" w:eastAsia="Times New Roman" w:hAnsi="Times New Roman" w:cs="Times New Roman"/>
          <w:color w:val="000000"/>
          <w:sz w:val="24"/>
          <w:szCs w:val="24"/>
          <w:lang w:eastAsia="ru-RU"/>
        </w:rPr>
      </w:pPr>
      <w:proofErr w:type="gramStart"/>
      <w:r w:rsidRPr="00C50DD6">
        <w:rPr>
          <w:rFonts w:ascii="Times New Roman" w:eastAsia="Times New Roman" w:hAnsi="Times New Roman" w:cs="Times New Roman"/>
          <w:color w:val="000000"/>
          <w:sz w:val="24"/>
          <w:szCs w:val="24"/>
          <w:lang w:eastAsia="ru-RU"/>
        </w:rPr>
        <w:lastRenderedPageBreak/>
        <w:t>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roofErr w:type="gramEnd"/>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i/>
          <w:iCs/>
          <w:color w:val="000000"/>
          <w:sz w:val="24"/>
          <w:szCs w:val="24"/>
          <w:lang w:eastAsia="ru-RU"/>
        </w:rPr>
        <w:t>Основными идеями</w:t>
      </w:r>
      <w:r w:rsidRPr="00C50DD6">
        <w:rPr>
          <w:rFonts w:ascii="Times New Roman" w:eastAsia="Times New Roman" w:hAnsi="Times New Roman" w:cs="Times New Roman"/>
          <w:color w:val="000000"/>
          <w:sz w:val="24"/>
          <w:szCs w:val="24"/>
          <w:lang w:eastAsia="ru-RU"/>
        </w:rPr>
        <w:t> учебного предмета Химия являются: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материальное единство веществ естественного мира, их генетическая связь;</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причинно-следственные связи между составом, строением, свойствами, получением и применением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познаваемость веществ и закономерностей протекания химических реакций;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объясняющая и прогнозирующая роль теоретических знаний для фактологического материала химии элементов;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конкретное химическое соединение как звено в непрерывной цепи превращений веществ, участвующее в круговороте химических элементов и химической эволюции;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объективность и познаваемость законов природы; знание законов химии позволяет управлять химическими превращения ми веществ, находить экологически безопасные способы производства и охраны окружающей среды от загрязнения;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взаимосвязанность науки и практики; требования практики — движущая сила развития науки, успехи практики обусловлены достижениями науки;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развитие химической науки и химизация народного хозяйства служат интересам человека и общества в целом, имеют гуманистический характер и призваны способствовать решению глобальных проблем современности.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Эти идеи реализуются путем достижения следующих </w:t>
      </w:r>
      <w:r w:rsidRPr="00C50DD6">
        <w:rPr>
          <w:rFonts w:ascii="Times New Roman" w:eastAsia="Times New Roman" w:hAnsi="Times New Roman" w:cs="Times New Roman"/>
          <w:i/>
          <w:iCs/>
          <w:color w:val="000000"/>
          <w:sz w:val="24"/>
          <w:szCs w:val="24"/>
          <w:lang w:eastAsia="ru-RU"/>
        </w:rPr>
        <w:t>целей</w:t>
      </w:r>
      <w:r w:rsidRPr="00C50DD6">
        <w:rPr>
          <w:rFonts w:ascii="Times New Roman" w:eastAsia="Times New Roman" w:hAnsi="Times New Roman" w:cs="Times New Roman"/>
          <w:color w:val="000000"/>
          <w:sz w:val="24"/>
          <w:szCs w:val="24"/>
          <w:lang w:eastAsia="ru-RU"/>
        </w:rPr>
        <w:t>:</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i/>
          <w:iCs/>
          <w:color w:val="000000"/>
          <w:sz w:val="24"/>
          <w:szCs w:val="24"/>
          <w:lang w:eastAsia="ru-RU"/>
        </w:rPr>
        <w:t>формирование </w:t>
      </w:r>
      <w:r w:rsidRPr="00C50DD6">
        <w:rPr>
          <w:rFonts w:ascii="Times New Roman" w:eastAsia="Times New Roman" w:hAnsi="Times New Roman" w:cs="Times New Roman"/>
          <w:color w:val="000000"/>
          <w:sz w:val="24"/>
          <w:szCs w:val="24"/>
          <w:lang w:eastAsia="ru-RU"/>
        </w:rPr>
        <w:t>у учащихся химической картины мира как органической части его целостной естественнонаучной картины;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i/>
          <w:iCs/>
          <w:color w:val="000000"/>
          <w:sz w:val="24"/>
          <w:szCs w:val="24"/>
          <w:lang w:eastAsia="ru-RU"/>
        </w:rPr>
        <w:t>развитие </w:t>
      </w:r>
      <w:r w:rsidRPr="00C50DD6">
        <w:rPr>
          <w:rFonts w:ascii="Times New Roman" w:eastAsia="Times New Roman" w:hAnsi="Times New Roman" w:cs="Times New Roman"/>
          <w:color w:val="000000"/>
          <w:sz w:val="24"/>
          <w:szCs w:val="24"/>
          <w:lang w:eastAsia="ru-RU"/>
        </w:rPr>
        <w:t>познавательных интересов, интеллектуальных и творческих способностей учащихся в процессе изучения ими химической науки и ее вклада в современный научно-технический прогресс;</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i/>
          <w:iCs/>
          <w:color w:val="000000"/>
          <w:sz w:val="24"/>
          <w:szCs w:val="24"/>
          <w:lang w:eastAsia="ru-RU"/>
        </w:rPr>
        <w:t>формирование </w:t>
      </w:r>
      <w:r w:rsidRPr="00C50DD6">
        <w:rPr>
          <w:rFonts w:ascii="Times New Roman" w:eastAsia="Times New Roman" w:hAnsi="Times New Roman" w:cs="Times New Roman"/>
          <w:color w:val="000000"/>
          <w:sz w:val="24"/>
          <w:szCs w:val="24"/>
          <w:lang w:eastAsia="ru-RU"/>
        </w:rPr>
        <w:t>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i/>
          <w:iCs/>
          <w:color w:val="000000"/>
          <w:sz w:val="24"/>
          <w:szCs w:val="24"/>
          <w:lang w:eastAsia="ru-RU"/>
        </w:rPr>
        <w:t>воспитание </w:t>
      </w:r>
      <w:r w:rsidRPr="00C50DD6">
        <w:rPr>
          <w:rFonts w:ascii="Times New Roman" w:eastAsia="Times New Roman" w:hAnsi="Times New Roman" w:cs="Times New Roman"/>
          <w:color w:val="000000"/>
          <w:sz w:val="24"/>
          <w:szCs w:val="24"/>
          <w:lang w:eastAsia="ru-RU"/>
        </w:rPr>
        <w:t>убежденности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i/>
          <w:iCs/>
          <w:color w:val="000000"/>
          <w:sz w:val="24"/>
          <w:szCs w:val="24"/>
          <w:lang w:eastAsia="ru-RU"/>
        </w:rPr>
        <w:t>проектирование </w:t>
      </w:r>
      <w:r w:rsidRPr="00C50DD6">
        <w:rPr>
          <w:rFonts w:ascii="Times New Roman" w:eastAsia="Times New Roman" w:hAnsi="Times New Roman" w:cs="Times New Roman"/>
          <w:color w:val="000000"/>
          <w:sz w:val="24"/>
          <w:szCs w:val="24"/>
          <w:lang w:eastAsia="ru-RU"/>
        </w:rPr>
        <w:t>и </w:t>
      </w:r>
      <w:r w:rsidRPr="00C50DD6">
        <w:rPr>
          <w:rFonts w:ascii="Times New Roman" w:eastAsia="Times New Roman" w:hAnsi="Times New Roman" w:cs="Times New Roman"/>
          <w:i/>
          <w:iCs/>
          <w:color w:val="000000"/>
          <w:sz w:val="24"/>
          <w:szCs w:val="24"/>
          <w:lang w:eastAsia="ru-RU"/>
        </w:rPr>
        <w:t>реализация </w:t>
      </w:r>
      <w:r w:rsidRPr="00C50DD6">
        <w:rPr>
          <w:rFonts w:ascii="Times New Roman" w:eastAsia="Times New Roman" w:hAnsi="Times New Roman" w:cs="Times New Roman"/>
          <w:color w:val="000000"/>
          <w:sz w:val="24"/>
          <w:szCs w:val="24"/>
          <w:lang w:eastAsia="ru-RU"/>
        </w:rPr>
        <w:t>выпускниками основной школы личной образовательной траектории: выбор профиля обучения в старшей школе или профессионального образовательного учреждения;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i/>
          <w:iCs/>
          <w:color w:val="000000"/>
          <w:sz w:val="24"/>
          <w:szCs w:val="24"/>
          <w:lang w:eastAsia="ru-RU"/>
        </w:rPr>
        <w:t>овладение </w:t>
      </w:r>
      <w:r w:rsidRPr="00C50DD6">
        <w:rPr>
          <w:rFonts w:ascii="Times New Roman" w:eastAsia="Times New Roman" w:hAnsi="Times New Roman" w:cs="Times New Roman"/>
          <w:color w:val="000000"/>
          <w:sz w:val="24"/>
          <w:szCs w:val="24"/>
          <w:lang w:eastAsia="ru-RU"/>
        </w:rPr>
        <w:t>ключевыми компетенциями (учебно-познавательными, информационными, ценностно-смысловыми, коммуникативными)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Общая ха</w:t>
      </w:r>
      <w:r w:rsidR="00624F6F" w:rsidRPr="00C50DD6">
        <w:rPr>
          <w:rFonts w:ascii="Times New Roman" w:eastAsia="Times New Roman" w:hAnsi="Times New Roman" w:cs="Times New Roman"/>
          <w:b/>
          <w:bCs/>
          <w:color w:val="000000"/>
          <w:sz w:val="24"/>
          <w:szCs w:val="24"/>
          <w:lang w:eastAsia="ru-RU"/>
        </w:rPr>
        <w:t>рактеристика учебного предмета х</w:t>
      </w:r>
      <w:r w:rsidRPr="00C50DD6">
        <w:rPr>
          <w:rFonts w:ascii="Times New Roman" w:eastAsia="Times New Roman" w:hAnsi="Times New Roman" w:cs="Times New Roman"/>
          <w:b/>
          <w:bCs/>
          <w:color w:val="000000"/>
          <w:sz w:val="24"/>
          <w:szCs w:val="24"/>
          <w:lang w:eastAsia="ru-RU"/>
        </w:rPr>
        <w:t>имия</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C50DD6">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w:t>
      </w:r>
      <w:proofErr w:type="gramEnd"/>
      <w:r w:rsidRPr="00C50DD6">
        <w:rPr>
          <w:rFonts w:ascii="Times New Roman" w:eastAsia="Times New Roman" w:hAnsi="Times New Roman" w:cs="Times New Roman"/>
          <w:color w:val="000000"/>
          <w:sz w:val="24"/>
          <w:szCs w:val="24"/>
          <w:lang w:eastAsia="ru-RU"/>
        </w:rPr>
        <w:t xml:space="preserve"> Кроме 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w:t>
      </w:r>
      <w:proofErr w:type="spellStart"/>
      <w:r w:rsidRPr="00C50DD6">
        <w:rPr>
          <w:rFonts w:ascii="Times New Roman" w:eastAsia="Times New Roman" w:hAnsi="Times New Roman" w:cs="Times New Roman"/>
          <w:color w:val="000000"/>
          <w:sz w:val="24"/>
          <w:szCs w:val="24"/>
          <w:lang w:eastAsia="ru-RU"/>
        </w:rPr>
        <w:t>метапредметных</w:t>
      </w:r>
      <w:proofErr w:type="spellEnd"/>
      <w:r w:rsidRPr="00C50DD6">
        <w:rPr>
          <w:rFonts w:ascii="Times New Roman" w:eastAsia="Times New Roman" w:hAnsi="Times New Roman" w:cs="Times New Roman"/>
          <w:color w:val="000000"/>
          <w:sz w:val="24"/>
          <w:szCs w:val="24"/>
          <w:lang w:eastAsia="ru-RU"/>
        </w:rPr>
        <w:t xml:space="preserve"> образовательных </w:t>
      </w:r>
      <w:proofErr w:type="spellStart"/>
      <w:r w:rsidRPr="00C50DD6">
        <w:rPr>
          <w:rFonts w:ascii="Times New Roman" w:eastAsia="Times New Roman" w:hAnsi="Times New Roman" w:cs="Times New Roman"/>
          <w:color w:val="000000"/>
          <w:sz w:val="24"/>
          <w:szCs w:val="24"/>
          <w:lang w:eastAsia="ru-RU"/>
        </w:rPr>
        <w:t>результатов</w:t>
      </w:r>
      <w:proofErr w:type="gramStart"/>
      <w:r w:rsidRPr="00C50DD6">
        <w:rPr>
          <w:rFonts w:ascii="Times New Roman" w:eastAsia="Times New Roman" w:hAnsi="Times New Roman" w:cs="Times New Roman"/>
          <w:color w:val="000000"/>
          <w:sz w:val="24"/>
          <w:szCs w:val="24"/>
          <w:lang w:eastAsia="ru-RU"/>
        </w:rPr>
        <w:t>.О</w:t>
      </w:r>
      <w:proofErr w:type="gramEnd"/>
      <w:r w:rsidRPr="00C50DD6">
        <w:rPr>
          <w:rFonts w:ascii="Times New Roman" w:eastAsia="Times New Roman" w:hAnsi="Times New Roman" w:cs="Times New Roman"/>
          <w:color w:val="000000"/>
          <w:sz w:val="24"/>
          <w:szCs w:val="24"/>
          <w:lang w:eastAsia="ru-RU"/>
        </w:rPr>
        <w:t>собенности</w:t>
      </w:r>
      <w:proofErr w:type="spellEnd"/>
      <w:r w:rsidRPr="00C50DD6">
        <w:rPr>
          <w:rFonts w:ascii="Times New Roman" w:eastAsia="Times New Roman" w:hAnsi="Times New Roman" w:cs="Times New Roman"/>
          <w:color w:val="000000"/>
          <w:sz w:val="24"/>
          <w:szCs w:val="24"/>
          <w:lang w:eastAsia="ru-RU"/>
        </w:rPr>
        <w:t xml:space="preserve"> содержания обучения химии в основной школе обусловлены спецификой химии как науки и поставленными задачами. Основными проблемами химии </w:t>
      </w:r>
      <w:proofErr w:type="spellStart"/>
      <w:r w:rsidRPr="00C50DD6">
        <w:rPr>
          <w:rFonts w:ascii="Times New Roman" w:eastAsia="Times New Roman" w:hAnsi="Times New Roman" w:cs="Times New Roman"/>
          <w:color w:val="000000"/>
          <w:sz w:val="24"/>
          <w:szCs w:val="24"/>
          <w:lang w:eastAsia="ru-RU"/>
        </w:rPr>
        <w:lastRenderedPageBreak/>
        <w:t>являютсяизучение</w:t>
      </w:r>
      <w:proofErr w:type="spellEnd"/>
      <w:r w:rsidRPr="00C50DD6">
        <w:rPr>
          <w:rFonts w:ascii="Times New Roman" w:eastAsia="Times New Roman" w:hAnsi="Times New Roman" w:cs="Times New Roman"/>
          <w:color w:val="000000"/>
          <w:sz w:val="24"/>
          <w:szCs w:val="24"/>
          <w:lang w:eastAsia="ru-RU"/>
        </w:rPr>
        <w:t xml:space="preserve"> состава и строения веществ, зависимости их свойств от строения, получение веществ с заданными свойствами, исследование закономерностей химических реакций и путей управления ими в целях получения веществ, материалов, энергии.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Предлагаемое пособие по химии раскрывает вклад учебного предмета в достижение целей основного общего образования и определяет важнейшие содержательные линии предмета:</w:t>
      </w:r>
    </w:p>
    <w:p w:rsidR="005B7FCD" w:rsidRPr="00C50DD6" w:rsidRDefault="005B7FCD" w:rsidP="00C50DD6">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«вещество» — знание о составе и строении веществ, их свойствах и биологическом значении;</w:t>
      </w:r>
    </w:p>
    <w:p w:rsidR="005B7FCD" w:rsidRPr="00C50DD6" w:rsidRDefault="005B7FCD" w:rsidP="00C50DD6">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«химическая реакция» — знание о превращениях одних веще</w:t>
      </w:r>
      <w:proofErr w:type="gramStart"/>
      <w:r w:rsidRPr="00C50DD6">
        <w:rPr>
          <w:rFonts w:ascii="Times New Roman" w:eastAsia="Times New Roman" w:hAnsi="Times New Roman" w:cs="Times New Roman"/>
          <w:color w:val="000000"/>
          <w:sz w:val="24"/>
          <w:szCs w:val="24"/>
          <w:lang w:eastAsia="ru-RU"/>
        </w:rPr>
        <w:t>ств в др</w:t>
      </w:r>
      <w:proofErr w:type="gramEnd"/>
      <w:r w:rsidRPr="00C50DD6">
        <w:rPr>
          <w:rFonts w:ascii="Times New Roman" w:eastAsia="Times New Roman" w:hAnsi="Times New Roman" w:cs="Times New Roman"/>
          <w:color w:val="000000"/>
          <w:sz w:val="24"/>
          <w:szCs w:val="24"/>
          <w:lang w:eastAsia="ru-RU"/>
        </w:rPr>
        <w:t>угие, условиях протекания таких превращений и способах управления реакциями;</w:t>
      </w:r>
    </w:p>
    <w:p w:rsidR="005B7FCD" w:rsidRPr="00C50DD6" w:rsidRDefault="005B7FCD" w:rsidP="00C50DD6">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«применение веществ» — знание и опыт безопасного обращения с веществами, материалами и процессами, необходимыми в быту и на производстве;</w:t>
      </w:r>
    </w:p>
    <w:p w:rsidR="005B7FCD" w:rsidRPr="00C50DD6" w:rsidRDefault="005B7FCD" w:rsidP="00C50DD6">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«язык химии» — оперирование системой важнейших химических понятий, знание химической номенклатуры, т.е. их названия (в том числе и тривиальные), владение химической символикой (химическими формулами и уравнениями), а также правила перевода информации с естественного языка на язык химии и обратно.</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Поскольку основные содержательные линии школьного курса химии тесно переплетены. В программе содержание представлено не по линиям, а по разделам.</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Значительное место в содержании курса отводится химическому эксперименту. Он позволяет сформировать у учащихся специальные предметные умения работать с химическими веществами, выполнять простые химические опыты, научить их безопасному и экологически грамотному обращению с веществами в быту и на производстве.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Практические работы сгруппированы в блоки — химические практикумы, которые служат не только средством закрепления умений и навыков, но и контроля качества их сформированности. По своему усмотрению, а также исходя, из возможностей школьного кабинета химии, учитель может изменить и структуру представленного в программе практикума, например, увеличить число лабораторных работ за счет сокращения демонстраций.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Это возможно при небольшой наполняемости классов в сельских школах, особенно малокомплектных.</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Главное отличие предлагаемой программы заключается в двукратном увеличении времени, отведенного на изучение раздела «Многообразие веществ». Это связано со стремлением авторов основательно отработать важнейшие теоретические положения курса химии основной школы на богатом фактологическом материале химии элементов и образованных ими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Место учебного предмета в учебном плане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В процессе освоения программы курса химии для основной школы учащиеся овладевают умениями ставить вопросы, наблюдать, объяснять, классифицировать, сравнивать, проводить эксперимент и интерпретировать выводы на его основе, определять источники химической информации, получать и анализировать ее, а также готовить на этой основе собственный информационный продукт, презентовать его и вести дискуссию.</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Программа курса химии для основной школы разрабатывалась с учетом первоначальных представлений, полученных учащимися в начальной школе при изучении окружающего мира. Предлагаемая программа, хотя и носит общекультурный характер и не ставит задачу профессиональной подготовки учащихся, тем не менее, позволяет им определиться с выбором профиля обучения в старшей школе. В программе предусмотрено резервное время, так как реальная продолжительность учебного года всегда оказывается меньше нормативной. В связи с переходом основной школы на такую форму итоговой аттестации, как ГИА, в курсе предусмотрено время на подготовку к ней.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Учебное содержание курса химии включает:</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Химия. 8 класс. 68ч, 2ч в неделю</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Химия. 9 класс. 68 ч, 2ч в неделю</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Cs/>
          <w:color w:val="000000"/>
          <w:sz w:val="24"/>
          <w:szCs w:val="24"/>
          <w:lang w:eastAsia="ru-RU"/>
        </w:rPr>
        <w:lastRenderedPageBreak/>
        <w:t>Авторская учебная программа</w:t>
      </w:r>
      <w:r w:rsidRPr="00C50DD6">
        <w:rPr>
          <w:rFonts w:ascii="Times New Roman" w:eastAsia="Times New Roman" w:hAnsi="Times New Roman" w:cs="Times New Roman"/>
          <w:color w:val="000000"/>
          <w:sz w:val="24"/>
          <w:szCs w:val="24"/>
          <w:lang w:eastAsia="ru-RU"/>
        </w:rPr>
        <w:t> О.С.Габриелян «Программа основного общего образования. Химия. 8-9 классы». М.: Дрофа,2012. (ФГОС);</w:t>
      </w:r>
    </w:p>
    <w:p w:rsidR="005B7FCD" w:rsidRPr="00C50DD6" w:rsidRDefault="005B7FCD" w:rsidP="00C50DD6">
      <w:pPr>
        <w:widowControl w:val="0"/>
        <w:spacing w:after="0" w:line="240" w:lineRule="auto"/>
        <w:ind w:firstLine="567"/>
        <w:jc w:val="both"/>
        <w:rPr>
          <w:rFonts w:ascii="Times New Roman" w:hAnsi="Times New Roman" w:cs="Times New Roman"/>
          <w:sz w:val="24"/>
          <w:szCs w:val="24"/>
        </w:rPr>
      </w:pPr>
      <w:r w:rsidRPr="00C50DD6">
        <w:rPr>
          <w:rFonts w:ascii="Times New Roman" w:hAnsi="Times New Roman" w:cs="Times New Roman"/>
          <w:b/>
          <w:bCs/>
          <w:sz w:val="24"/>
          <w:szCs w:val="24"/>
        </w:rPr>
        <w:t>Личностными результатами</w:t>
      </w:r>
      <w:r w:rsidRPr="00C50DD6">
        <w:rPr>
          <w:rFonts w:ascii="Times New Roman" w:hAnsi="Times New Roman" w:cs="Times New Roman"/>
          <w:sz w:val="24"/>
          <w:szCs w:val="24"/>
        </w:rPr>
        <w:t xml:space="preserve"> изучения предмета «Химия» в 8 классе являются следующие умения:</w:t>
      </w:r>
    </w:p>
    <w:p w:rsidR="005B7FCD" w:rsidRPr="00C50DD6" w:rsidRDefault="005B7FCD" w:rsidP="00C50DD6">
      <w:pPr>
        <w:pStyle w:val="a5"/>
        <w:widowControl w:val="0"/>
        <w:numPr>
          <w:ilvl w:val="0"/>
          <w:numId w:val="8"/>
        </w:numPr>
        <w:spacing w:after="0" w:line="240" w:lineRule="auto"/>
        <w:ind w:left="896" w:hanging="329"/>
        <w:jc w:val="both"/>
        <w:rPr>
          <w:rFonts w:ascii="Times New Roman" w:hAnsi="Times New Roman"/>
          <w:sz w:val="24"/>
          <w:szCs w:val="24"/>
        </w:rPr>
      </w:pPr>
      <w:r w:rsidRPr="00C50DD6">
        <w:rPr>
          <w:rFonts w:ascii="Times New Roman" w:hAnsi="Times New Roman"/>
          <w:bCs/>
          <w:sz w:val="24"/>
          <w:szCs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C50DD6" w:rsidRDefault="005B7FCD" w:rsidP="00C50DD6">
      <w:pPr>
        <w:pStyle w:val="a3"/>
        <w:numPr>
          <w:ilvl w:val="0"/>
          <w:numId w:val="8"/>
        </w:numPr>
        <w:ind w:left="896" w:hanging="329"/>
        <w:jc w:val="both"/>
        <w:rPr>
          <w:b w:val="0"/>
          <w:bCs w:val="0"/>
          <w:sz w:val="24"/>
          <w:lang w:eastAsia="en-US"/>
        </w:rPr>
      </w:pPr>
      <w:r w:rsidRPr="00C50DD6">
        <w:rPr>
          <w:b w:val="0"/>
          <w:bCs w:val="0"/>
          <w:sz w:val="24"/>
          <w:lang w:eastAsia="en-US"/>
        </w:rPr>
        <w:t xml:space="preserve">постепенно выстраивать собственное целостное мировоззрение:  </w:t>
      </w:r>
      <w:r w:rsidRPr="00C50DD6">
        <w:rPr>
          <w:b w:val="0"/>
          <w:bCs w:val="0"/>
          <w:sz w:val="24"/>
        </w:rPr>
        <w:t xml:space="preserve">осознавать потребность и готовность к самообразованию, в том числе и в рамках самостоятельной деятельности вне школы; </w:t>
      </w:r>
    </w:p>
    <w:p w:rsidR="005B7FCD" w:rsidRPr="00C50DD6" w:rsidRDefault="005B7FCD" w:rsidP="00C50DD6">
      <w:pPr>
        <w:pStyle w:val="a5"/>
        <w:numPr>
          <w:ilvl w:val="0"/>
          <w:numId w:val="8"/>
        </w:numPr>
        <w:spacing w:after="0" w:line="240" w:lineRule="auto"/>
        <w:ind w:left="896" w:hanging="329"/>
        <w:jc w:val="both"/>
        <w:rPr>
          <w:rFonts w:ascii="Times New Roman" w:hAnsi="Times New Roman"/>
          <w:sz w:val="24"/>
          <w:szCs w:val="24"/>
        </w:rPr>
      </w:pPr>
      <w:r w:rsidRPr="00C50DD6">
        <w:rPr>
          <w:rFonts w:ascii="Times New Roman" w:hAnsi="Times New Roman"/>
          <w:sz w:val="24"/>
          <w:szCs w:val="24"/>
        </w:rPr>
        <w:t xml:space="preserve">оценивать жизненные ситуации с точки зрения безопасного образа жизни и сохранения здоровья; </w:t>
      </w:r>
    </w:p>
    <w:p w:rsidR="005B7FCD" w:rsidRPr="00C50DD6" w:rsidRDefault="005B7FCD" w:rsidP="00C50DD6">
      <w:pPr>
        <w:pStyle w:val="a3"/>
        <w:numPr>
          <w:ilvl w:val="0"/>
          <w:numId w:val="8"/>
        </w:numPr>
        <w:ind w:left="896" w:hanging="329"/>
        <w:jc w:val="both"/>
        <w:rPr>
          <w:b w:val="0"/>
          <w:bCs w:val="0"/>
          <w:sz w:val="24"/>
          <w:lang w:eastAsia="en-US"/>
        </w:rPr>
      </w:pPr>
      <w:r w:rsidRPr="00C50DD6">
        <w:rPr>
          <w:b w:val="0"/>
          <w:bCs w:val="0"/>
          <w:sz w:val="24"/>
          <w:lang w:eastAsia="en-US"/>
        </w:rPr>
        <w:t>оценивать экологический риск взаимоотношений человека и природы</w:t>
      </w:r>
      <w:r w:rsidRPr="00C50DD6">
        <w:rPr>
          <w:b w:val="0"/>
          <w:bCs w:val="0"/>
          <w:sz w:val="24"/>
        </w:rPr>
        <w:t>.</w:t>
      </w:r>
      <w:r w:rsidRPr="00C50DD6">
        <w:rPr>
          <w:b w:val="0"/>
          <w:bCs w:val="0"/>
          <w:sz w:val="24"/>
          <w:lang w:eastAsia="en-US"/>
        </w:rPr>
        <w:t xml:space="preserve"> </w:t>
      </w:r>
    </w:p>
    <w:p w:rsidR="005B7FCD" w:rsidRPr="00C50DD6" w:rsidRDefault="005B7FCD" w:rsidP="00C50DD6">
      <w:pPr>
        <w:pStyle w:val="a3"/>
        <w:numPr>
          <w:ilvl w:val="0"/>
          <w:numId w:val="8"/>
        </w:numPr>
        <w:ind w:left="896" w:hanging="329"/>
        <w:jc w:val="both"/>
        <w:rPr>
          <w:b w:val="0"/>
          <w:bCs w:val="0"/>
          <w:sz w:val="24"/>
        </w:rPr>
      </w:pPr>
      <w:r w:rsidRPr="00C50DD6">
        <w:rPr>
          <w:b w:val="0"/>
          <w:bCs w:val="0"/>
          <w:sz w:val="24"/>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5B7FCD" w:rsidRPr="00C50DD6" w:rsidRDefault="005B7FCD" w:rsidP="00C50DD6">
      <w:pPr>
        <w:widowControl w:val="0"/>
        <w:spacing w:after="0" w:line="240" w:lineRule="auto"/>
        <w:ind w:firstLine="284"/>
        <w:jc w:val="both"/>
        <w:rPr>
          <w:rFonts w:ascii="Times New Roman" w:hAnsi="Times New Roman" w:cs="Times New Roman"/>
          <w:sz w:val="24"/>
          <w:szCs w:val="24"/>
        </w:rPr>
      </w:pPr>
      <w:r w:rsidRPr="00C50DD6">
        <w:rPr>
          <w:rFonts w:ascii="Times New Roman" w:hAnsi="Times New Roman" w:cs="Times New Roman"/>
          <w:b/>
          <w:bCs/>
          <w:sz w:val="24"/>
          <w:szCs w:val="24"/>
        </w:rPr>
        <w:t>Метапредметными</w:t>
      </w:r>
      <w:r w:rsidRPr="00C50DD6">
        <w:rPr>
          <w:rFonts w:ascii="Times New Roman" w:hAnsi="Times New Roman" w:cs="Times New Roman"/>
          <w:sz w:val="24"/>
          <w:szCs w:val="24"/>
        </w:rPr>
        <w:t xml:space="preserve"> результатами изучения курса «Химия» является формирование универсальных учебных действий (УУД).</w:t>
      </w:r>
    </w:p>
    <w:p w:rsidR="005B7FCD" w:rsidRPr="00C50DD6" w:rsidRDefault="005B7FCD" w:rsidP="00C50DD6">
      <w:pPr>
        <w:widowControl w:val="0"/>
        <w:spacing w:after="0" w:line="240" w:lineRule="auto"/>
        <w:ind w:firstLine="284"/>
        <w:jc w:val="both"/>
        <w:outlineLvl w:val="0"/>
        <w:rPr>
          <w:rFonts w:ascii="Times New Roman" w:hAnsi="Times New Roman" w:cs="Times New Roman"/>
          <w:sz w:val="24"/>
          <w:szCs w:val="24"/>
        </w:rPr>
      </w:pPr>
      <w:r w:rsidRPr="00C50DD6">
        <w:rPr>
          <w:rFonts w:ascii="Times New Roman" w:hAnsi="Times New Roman" w:cs="Times New Roman"/>
          <w:i/>
          <w:iCs/>
          <w:sz w:val="24"/>
          <w:szCs w:val="24"/>
          <w:u w:val="single"/>
        </w:rPr>
        <w:t>Регулятивные УУД</w:t>
      </w:r>
      <w:r w:rsidRPr="00C50DD6">
        <w:rPr>
          <w:rFonts w:ascii="Times New Roman" w:hAnsi="Times New Roman" w:cs="Times New Roman"/>
          <w:sz w:val="24"/>
          <w:szCs w:val="24"/>
        </w:rPr>
        <w:t>:</w:t>
      </w:r>
    </w:p>
    <w:p w:rsidR="005B7FCD" w:rsidRPr="00C50DD6" w:rsidRDefault="005B7FCD" w:rsidP="00C50DD6">
      <w:pPr>
        <w:pStyle w:val="a3"/>
        <w:numPr>
          <w:ilvl w:val="0"/>
          <w:numId w:val="9"/>
        </w:numPr>
        <w:ind w:left="851" w:hanging="284"/>
        <w:jc w:val="both"/>
        <w:rPr>
          <w:b w:val="0"/>
          <w:bCs w:val="0"/>
          <w:sz w:val="24"/>
        </w:rPr>
      </w:pPr>
      <w:r w:rsidRPr="00C50DD6">
        <w:rPr>
          <w:b w:val="0"/>
          <w:bCs w:val="0"/>
          <w:sz w:val="24"/>
        </w:rPr>
        <w:t>самостоятельно обнаруживать и формулировать учебную проблему, определять цель учебной деятельности;</w:t>
      </w:r>
    </w:p>
    <w:p w:rsidR="005B7FCD" w:rsidRPr="00C50DD6" w:rsidRDefault="005B7FCD" w:rsidP="00C50DD6">
      <w:pPr>
        <w:pStyle w:val="a3"/>
        <w:numPr>
          <w:ilvl w:val="0"/>
          <w:numId w:val="9"/>
        </w:numPr>
        <w:ind w:left="851" w:hanging="284"/>
        <w:jc w:val="both"/>
        <w:rPr>
          <w:b w:val="0"/>
          <w:bCs w:val="0"/>
          <w:sz w:val="24"/>
        </w:rPr>
      </w:pPr>
      <w:r w:rsidRPr="00C50DD6">
        <w:rPr>
          <w:b w:val="0"/>
          <w:bCs w:val="0"/>
          <w:sz w:val="24"/>
        </w:rPr>
        <w:t xml:space="preserve">выдвигать версии решения проблемы, осознавать конечный результат, выбирать из </w:t>
      </w:r>
      <w:proofErr w:type="gramStart"/>
      <w:r w:rsidRPr="00C50DD6">
        <w:rPr>
          <w:b w:val="0"/>
          <w:bCs w:val="0"/>
          <w:sz w:val="24"/>
        </w:rPr>
        <w:t>предложенных</w:t>
      </w:r>
      <w:proofErr w:type="gramEnd"/>
      <w:r w:rsidRPr="00C50DD6">
        <w:rPr>
          <w:b w:val="0"/>
          <w:bCs w:val="0"/>
          <w:sz w:val="24"/>
        </w:rPr>
        <w:t xml:space="preserve"> и искать самостоятельно  средства достижения цели;</w:t>
      </w:r>
    </w:p>
    <w:p w:rsidR="005B7FCD" w:rsidRPr="00C50DD6" w:rsidRDefault="005B7FCD" w:rsidP="00C50DD6">
      <w:pPr>
        <w:pStyle w:val="a3"/>
        <w:numPr>
          <w:ilvl w:val="0"/>
          <w:numId w:val="9"/>
        </w:numPr>
        <w:ind w:left="851" w:hanging="284"/>
        <w:jc w:val="both"/>
        <w:rPr>
          <w:b w:val="0"/>
          <w:bCs w:val="0"/>
          <w:sz w:val="24"/>
        </w:rPr>
      </w:pPr>
      <w:r w:rsidRPr="00C50DD6">
        <w:rPr>
          <w:b w:val="0"/>
          <w:bCs w:val="0"/>
          <w:sz w:val="24"/>
        </w:rPr>
        <w:t>составлять (индивидуально или в группе) план решения проблемы;</w:t>
      </w:r>
    </w:p>
    <w:p w:rsidR="005B7FCD" w:rsidRPr="00C50DD6" w:rsidRDefault="005B7FCD" w:rsidP="00C50DD6">
      <w:pPr>
        <w:pStyle w:val="a3"/>
        <w:numPr>
          <w:ilvl w:val="0"/>
          <w:numId w:val="9"/>
        </w:numPr>
        <w:ind w:left="851" w:hanging="284"/>
        <w:jc w:val="both"/>
        <w:rPr>
          <w:b w:val="0"/>
          <w:bCs w:val="0"/>
          <w:sz w:val="24"/>
        </w:rPr>
      </w:pPr>
      <w:r w:rsidRPr="00C50DD6">
        <w:rPr>
          <w:b w:val="0"/>
          <w:bCs w:val="0"/>
          <w:sz w:val="24"/>
        </w:rPr>
        <w:t>работая по плану, сверять свои действия с целью и, при необходимости, исправлять ошибки самостоятельно;</w:t>
      </w:r>
    </w:p>
    <w:p w:rsidR="005B7FCD" w:rsidRPr="00C50DD6" w:rsidRDefault="005B7FCD" w:rsidP="00C50DD6">
      <w:pPr>
        <w:pStyle w:val="a3"/>
        <w:numPr>
          <w:ilvl w:val="0"/>
          <w:numId w:val="9"/>
        </w:numPr>
        <w:ind w:left="851" w:hanging="284"/>
        <w:jc w:val="both"/>
        <w:rPr>
          <w:b w:val="0"/>
          <w:bCs w:val="0"/>
          <w:sz w:val="24"/>
        </w:rPr>
      </w:pPr>
      <w:r w:rsidRPr="00C50DD6">
        <w:rPr>
          <w:b w:val="0"/>
          <w:bCs w:val="0"/>
          <w:sz w:val="24"/>
        </w:rPr>
        <w:t>в диалоге с учителем совершенствовать самостоятельно выработанные критерии оценки.</w:t>
      </w:r>
    </w:p>
    <w:p w:rsidR="005B7FCD" w:rsidRPr="00C50DD6" w:rsidRDefault="005B7FCD" w:rsidP="00C50DD6">
      <w:pPr>
        <w:widowControl w:val="0"/>
        <w:spacing w:after="0" w:line="240" w:lineRule="auto"/>
        <w:ind w:firstLine="284"/>
        <w:jc w:val="both"/>
        <w:outlineLvl w:val="0"/>
        <w:rPr>
          <w:rFonts w:ascii="Times New Roman" w:hAnsi="Times New Roman" w:cs="Times New Roman"/>
          <w:i/>
          <w:iCs/>
          <w:sz w:val="24"/>
          <w:szCs w:val="24"/>
          <w:u w:val="single"/>
        </w:rPr>
      </w:pPr>
      <w:r w:rsidRPr="00C50DD6">
        <w:rPr>
          <w:rFonts w:ascii="Times New Roman" w:hAnsi="Times New Roman" w:cs="Times New Roman"/>
          <w:i/>
          <w:iCs/>
          <w:sz w:val="24"/>
          <w:szCs w:val="24"/>
          <w:u w:val="single"/>
        </w:rPr>
        <w:t>Познавательные УУД:</w:t>
      </w:r>
    </w:p>
    <w:p w:rsidR="005B7FCD" w:rsidRPr="00C50DD6" w:rsidRDefault="005B7FCD" w:rsidP="00C50DD6">
      <w:pPr>
        <w:pStyle w:val="a3"/>
        <w:numPr>
          <w:ilvl w:val="0"/>
          <w:numId w:val="10"/>
        </w:numPr>
        <w:ind w:left="851" w:hanging="284"/>
        <w:jc w:val="both"/>
        <w:rPr>
          <w:b w:val="0"/>
          <w:bCs w:val="0"/>
          <w:sz w:val="24"/>
        </w:rPr>
      </w:pPr>
      <w:r w:rsidRPr="00C50DD6">
        <w:rPr>
          <w:b w:val="0"/>
          <w:bCs w:val="0"/>
          <w:sz w:val="24"/>
        </w:rPr>
        <w:t>анализировать, сравнивать, классифицировать и обобщать факты и явления. Выявлять причины и следствия простых явлений.</w:t>
      </w:r>
    </w:p>
    <w:p w:rsidR="005B7FCD" w:rsidRPr="00C50DD6" w:rsidRDefault="005B7FCD" w:rsidP="00C50DD6">
      <w:pPr>
        <w:pStyle w:val="a3"/>
        <w:numPr>
          <w:ilvl w:val="0"/>
          <w:numId w:val="10"/>
        </w:numPr>
        <w:ind w:left="851" w:hanging="284"/>
        <w:jc w:val="both"/>
        <w:rPr>
          <w:b w:val="0"/>
          <w:bCs w:val="0"/>
          <w:sz w:val="24"/>
        </w:rPr>
      </w:pPr>
      <w:r w:rsidRPr="00C50DD6">
        <w:rPr>
          <w:b w:val="0"/>
          <w:bCs w:val="0"/>
          <w:sz w:val="24"/>
        </w:rPr>
        <w:t xml:space="preserve">осуществлять сравнение, классификацию, самостоятельно выбирая основания и критерии для указанных логических операций; </w:t>
      </w:r>
    </w:p>
    <w:p w:rsidR="005B7FCD" w:rsidRPr="00C50DD6" w:rsidRDefault="005B7FCD" w:rsidP="00C50DD6">
      <w:pPr>
        <w:pStyle w:val="a3"/>
        <w:numPr>
          <w:ilvl w:val="0"/>
          <w:numId w:val="10"/>
        </w:numPr>
        <w:ind w:left="851" w:hanging="284"/>
        <w:jc w:val="both"/>
        <w:rPr>
          <w:b w:val="0"/>
          <w:bCs w:val="0"/>
          <w:sz w:val="24"/>
        </w:rPr>
      </w:pPr>
      <w:r w:rsidRPr="00C50DD6">
        <w:rPr>
          <w:b w:val="0"/>
          <w:bCs w:val="0"/>
          <w:sz w:val="24"/>
        </w:rPr>
        <w:t xml:space="preserve">строить </w:t>
      </w:r>
      <w:proofErr w:type="gramStart"/>
      <w:r w:rsidRPr="00C50DD6">
        <w:rPr>
          <w:b w:val="0"/>
          <w:bCs w:val="0"/>
          <w:sz w:val="24"/>
        </w:rPr>
        <w:t>логическое рассуждение</w:t>
      </w:r>
      <w:proofErr w:type="gramEnd"/>
      <w:r w:rsidRPr="00C50DD6">
        <w:rPr>
          <w:b w:val="0"/>
          <w:bCs w:val="0"/>
          <w:sz w:val="24"/>
        </w:rPr>
        <w:t>, включающее установление причинно-следственных связей.</w:t>
      </w:r>
    </w:p>
    <w:p w:rsidR="005B7FCD" w:rsidRPr="00C50DD6" w:rsidRDefault="005B7FCD" w:rsidP="00C50DD6">
      <w:pPr>
        <w:pStyle w:val="a3"/>
        <w:numPr>
          <w:ilvl w:val="0"/>
          <w:numId w:val="10"/>
        </w:numPr>
        <w:ind w:left="851" w:hanging="284"/>
        <w:jc w:val="both"/>
        <w:rPr>
          <w:b w:val="0"/>
          <w:bCs w:val="0"/>
          <w:sz w:val="24"/>
        </w:rPr>
      </w:pPr>
      <w:r w:rsidRPr="00C50DD6">
        <w:rPr>
          <w:b w:val="0"/>
          <w:bCs w:val="0"/>
          <w:sz w:val="24"/>
        </w:rPr>
        <w:t xml:space="preserve">создавать схематические модели с выделением существенных характеристик объекта. </w:t>
      </w:r>
    </w:p>
    <w:p w:rsidR="005B7FCD" w:rsidRPr="00C50DD6" w:rsidRDefault="005B7FCD" w:rsidP="00C50DD6">
      <w:pPr>
        <w:pStyle w:val="a3"/>
        <w:numPr>
          <w:ilvl w:val="0"/>
          <w:numId w:val="10"/>
        </w:numPr>
        <w:ind w:left="851" w:hanging="284"/>
        <w:jc w:val="both"/>
        <w:rPr>
          <w:b w:val="0"/>
          <w:bCs w:val="0"/>
          <w:sz w:val="24"/>
        </w:rPr>
      </w:pPr>
      <w:r w:rsidRPr="00C50DD6">
        <w:rPr>
          <w:b w:val="0"/>
          <w:bCs w:val="0"/>
          <w:sz w:val="24"/>
        </w:rPr>
        <w:t>составлять тезисы, различные виды планов (простых, сложных и т.п.).</w:t>
      </w:r>
    </w:p>
    <w:p w:rsidR="005B7FCD" w:rsidRPr="00C50DD6" w:rsidRDefault="005B7FCD" w:rsidP="00C50DD6">
      <w:pPr>
        <w:pStyle w:val="a3"/>
        <w:numPr>
          <w:ilvl w:val="0"/>
          <w:numId w:val="10"/>
        </w:numPr>
        <w:ind w:left="851" w:hanging="284"/>
        <w:jc w:val="both"/>
        <w:rPr>
          <w:b w:val="0"/>
          <w:bCs w:val="0"/>
          <w:sz w:val="24"/>
        </w:rPr>
      </w:pPr>
      <w:r w:rsidRPr="00C50DD6">
        <w:rPr>
          <w:b w:val="0"/>
          <w:bCs w:val="0"/>
          <w:sz w:val="24"/>
        </w:rPr>
        <w:t xml:space="preserve">преобразовывать информацию  из одного вида в другой (таблицу в текст и пр.). </w:t>
      </w:r>
    </w:p>
    <w:p w:rsidR="005B7FCD" w:rsidRPr="00C50DD6" w:rsidRDefault="005B7FCD" w:rsidP="00C50DD6">
      <w:pPr>
        <w:pStyle w:val="a3"/>
        <w:numPr>
          <w:ilvl w:val="0"/>
          <w:numId w:val="10"/>
        </w:numPr>
        <w:ind w:left="851" w:hanging="284"/>
        <w:jc w:val="both"/>
        <w:rPr>
          <w:b w:val="0"/>
          <w:bCs w:val="0"/>
          <w:sz w:val="24"/>
        </w:rPr>
      </w:pPr>
      <w:r w:rsidRPr="00C50DD6">
        <w:rPr>
          <w:b w:val="0"/>
          <w:bCs w:val="0"/>
          <w:sz w:val="24"/>
        </w:rPr>
        <w:t>уметь определять возможные источники необходимых сведений, производить поиск информации, анализировать и оценивать её достоверность.</w:t>
      </w:r>
    </w:p>
    <w:p w:rsidR="005B7FCD" w:rsidRPr="00C50DD6" w:rsidRDefault="005B7FCD" w:rsidP="00C50DD6">
      <w:pPr>
        <w:widowControl w:val="0"/>
        <w:spacing w:after="0" w:line="240" w:lineRule="auto"/>
        <w:ind w:firstLine="284"/>
        <w:jc w:val="both"/>
        <w:outlineLvl w:val="0"/>
        <w:rPr>
          <w:rFonts w:ascii="Times New Roman" w:hAnsi="Times New Roman" w:cs="Times New Roman"/>
          <w:i/>
          <w:iCs/>
          <w:sz w:val="24"/>
          <w:szCs w:val="24"/>
          <w:u w:val="single"/>
        </w:rPr>
      </w:pPr>
      <w:r w:rsidRPr="00C50DD6">
        <w:rPr>
          <w:rFonts w:ascii="Times New Roman" w:hAnsi="Times New Roman" w:cs="Times New Roman"/>
          <w:i/>
          <w:iCs/>
          <w:sz w:val="24"/>
          <w:szCs w:val="24"/>
          <w:u w:val="single"/>
        </w:rPr>
        <w:t>Коммуникативные УУД:</w:t>
      </w:r>
    </w:p>
    <w:p w:rsidR="005B7FCD" w:rsidRPr="00C50DD6" w:rsidRDefault="005B7FCD" w:rsidP="00C50DD6">
      <w:pPr>
        <w:pStyle w:val="a3"/>
        <w:ind w:firstLine="284"/>
        <w:jc w:val="both"/>
        <w:rPr>
          <w:b w:val="0"/>
          <w:bCs w:val="0"/>
          <w:sz w:val="24"/>
        </w:rPr>
      </w:pPr>
      <w:r w:rsidRPr="00C50DD6">
        <w:rPr>
          <w:b w:val="0"/>
          <w:bCs w:val="0"/>
          <w:sz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Планируемые результаты освоения учебного предмета</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C50DD6">
        <w:rPr>
          <w:rFonts w:ascii="Times New Roman" w:eastAsia="Times New Roman" w:hAnsi="Times New Roman" w:cs="Times New Roman"/>
          <w:color w:val="000000"/>
          <w:sz w:val="24"/>
          <w:szCs w:val="24"/>
          <w:lang w:eastAsia="ru-RU"/>
        </w:rPr>
        <w:t>Деятельность образовательного учреждения общего образования в обучении химии должна быть направлена на достижение обучающимися следующих </w:t>
      </w:r>
      <w:r w:rsidRPr="00C50DD6">
        <w:rPr>
          <w:rFonts w:ascii="Times New Roman" w:eastAsia="Times New Roman" w:hAnsi="Times New Roman" w:cs="Times New Roman"/>
          <w:b/>
          <w:bCs/>
          <w:color w:val="000000"/>
          <w:sz w:val="24"/>
          <w:szCs w:val="24"/>
          <w:lang w:eastAsia="ru-RU"/>
        </w:rPr>
        <w:t>личностных результатов:</w:t>
      </w:r>
      <w:proofErr w:type="gramEnd"/>
    </w:p>
    <w:p w:rsidR="005B7FCD" w:rsidRPr="00C50DD6" w:rsidRDefault="005B7FCD" w:rsidP="00C50DD6">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в ценностно-ориентационной сфере - чувство гордости за российскую химическую науку, гуманизм, отношение к труду, целеустремленность, самоконтроль и самооценка;</w:t>
      </w:r>
    </w:p>
    <w:p w:rsidR="005B7FCD" w:rsidRPr="00C50DD6" w:rsidRDefault="005B7FCD" w:rsidP="00C50DD6">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lastRenderedPageBreak/>
        <w:t>в трудовой сфере - готовность к осознанному выбору дальнейшей образовательной траектории;</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3) в познавательной (когнитивной, интеллектуальной) сфере </w:t>
      </w:r>
      <w:proofErr w:type="gramStart"/>
      <w:r w:rsidRPr="00C50DD6">
        <w:rPr>
          <w:rFonts w:ascii="Times New Roman" w:eastAsia="Times New Roman" w:hAnsi="Times New Roman" w:cs="Times New Roman"/>
          <w:color w:val="000000"/>
          <w:sz w:val="24"/>
          <w:szCs w:val="24"/>
          <w:lang w:eastAsia="ru-RU"/>
        </w:rPr>
        <w:t>–м</w:t>
      </w:r>
      <w:proofErr w:type="gramEnd"/>
      <w:r w:rsidRPr="00C50DD6">
        <w:rPr>
          <w:rFonts w:ascii="Times New Roman" w:eastAsia="Times New Roman" w:hAnsi="Times New Roman" w:cs="Times New Roman"/>
          <w:color w:val="000000"/>
          <w:sz w:val="24"/>
          <w:szCs w:val="24"/>
          <w:lang w:eastAsia="ru-RU"/>
        </w:rPr>
        <w:t>отивация учения, умение управлять своей познавательной деятельностью.</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Метапредметными результатами </w:t>
      </w:r>
      <w:r w:rsidRPr="00C50DD6">
        <w:rPr>
          <w:rFonts w:ascii="Times New Roman" w:eastAsia="Times New Roman" w:hAnsi="Times New Roman" w:cs="Times New Roman"/>
          <w:color w:val="000000"/>
          <w:sz w:val="24"/>
          <w:szCs w:val="24"/>
          <w:lang w:eastAsia="ru-RU"/>
        </w:rPr>
        <w:t>освоения выпускниками основной школы программы по химии являются:</w:t>
      </w:r>
    </w:p>
    <w:p w:rsidR="005B7FCD" w:rsidRPr="00C50DD6" w:rsidRDefault="005B7FCD" w:rsidP="00C50DD6">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владение универсальными </w:t>
      </w:r>
      <w:proofErr w:type="gramStart"/>
      <w:r w:rsidRPr="00C50DD6">
        <w:rPr>
          <w:rFonts w:ascii="Times New Roman" w:eastAsia="Times New Roman" w:hAnsi="Times New Roman" w:cs="Times New Roman"/>
          <w:color w:val="000000"/>
          <w:sz w:val="24"/>
          <w:szCs w:val="24"/>
          <w:lang w:eastAsia="ru-RU"/>
        </w:rPr>
        <w:t>естественно-научными</w:t>
      </w:r>
      <w:proofErr w:type="gramEnd"/>
      <w:r w:rsidRPr="00C50DD6">
        <w:rPr>
          <w:rFonts w:ascii="Times New Roman" w:eastAsia="Times New Roman" w:hAnsi="Times New Roman" w:cs="Times New Roman"/>
          <w:color w:val="000000"/>
          <w:sz w:val="24"/>
          <w:szCs w:val="24"/>
          <w:lang w:eastAsia="ru-RU"/>
        </w:rPr>
        <w:t xml:space="preserve"> способами деятельности: наблюдение, измерение, эксперимент, учебное исследование; применение основных методов познания (системно-информационный анализ, моделирование) для изучения различных сторон окружающей действительности;</w:t>
      </w:r>
    </w:p>
    <w:p w:rsidR="005B7FCD" w:rsidRPr="00C50DD6" w:rsidRDefault="005B7FCD" w:rsidP="00C50DD6">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использование универсальных способов деятельности по решению проблем и основных интеллектуальных операций: 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5B7FCD" w:rsidRPr="00C50DD6" w:rsidRDefault="005B7FCD" w:rsidP="00C50DD6">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умение генерировать идеи и определять средства, необходимые для их реализации;</w:t>
      </w:r>
    </w:p>
    <w:p w:rsidR="005B7FCD" w:rsidRPr="00C50DD6" w:rsidRDefault="005B7FCD" w:rsidP="00C50DD6">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умение определять цели и задачи деятельности, выбирать средства реализации цели и применять их на практике;</w:t>
      </w:r>
    </w:p>
    <w:p w:rsidR="005B7FCD" w:rsidRPr="00C50DD6" w:rsidRDefault="005B7FCD" w:rsidP="00C50DD6">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использование различных источников для получения химической информации.</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Предметными результатами </w:t>
      </w:r>
      <w:r w:rsidRPr="00C50DD6">
        <w:rPr>
          <w:rFonts w:ascii="Times New Roman" w:eastAsia="Times New Roman" w:hAnsi="Times New Roman" w:cs="Times New Roman"/>
          <w:color w:val="000000"/>
          <w:sz w:val="24"/>
          <w:szCs w:val="24"/>
          <w:lang w:eastAsia="ru-RU"/>
        </w:rPr>
        <w:t>освоения выпускниками основной школы программы по химии являются:</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1. В познавательной сфере:</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C50DD6">
        <w:rPr>
          <w:rFonts w:ascii="Times New Roman" w:eastAsia="Times New Roman" w:hAnsi="Times New Roman" w:cs="Times New Roman"/>
          <w:color w:val="000000"/>
          <w:sz w:val="24"/>
          <w:szCs w:val="24"/>
          <w:lang w:eastAsia="ru-RU"/>
        </w:rPr>
        <w:t>- давать определения изученных понятий: вещество (химический элемент, атом, ион, молекула, кристаллическая решетка, вещество, простые и сложные вещества, химическая формула, относительная атомная масса, относительная молекулярная масса, валентность, оксиды, кислоты, основания, соли, амфотерность, индикатор, периодический закон, периодическая система, периодическая таблица, изотопы, химическая связь, электроотрицательность, степень окисления, электролит); химическая реакция (химическое уравнение, генетическая связь, окисление, восстановление, электролитическая диссоциация, скорость химической реакции);</w:t>
      </w:r>
      <w:proofErr w:type="gramEnd"/>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формулировать периодический закон Д.И.Менделеева и раскрывать его смысл;</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описывать демонстрационные и самостоятельно проведенные эксперименты, используя для этого естественный (русский, родной) язык и язык химии;</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описывать и различать изученные классы неорганических соединений, простые и сложные вещества, химические реакции;</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классифицировать изученные объекты и явления;</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наблюдать демонстрируемые и самостоятельно проводимые опыты, химические реакции, протекающие в природе и в быту;</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структурировать изученный материал и химическую информацию, полученную из других источников;</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моделировать строение атомов элементов первого - третьего периодов, строение простейших молекул.</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2. В ценностно-ориентационной сфере:</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разъяснять на примерах (приводить примеры, подтверждающие) материальное единство и взаимосвязь компонентов живой и неживой природы и человека как важную часть этого единства;</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строить свое поведение в соответствии с принципами бережного отношения к природе.</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lastRenderedPageBreak/>
        <w:t>3. В трудовой сфере:</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планировать и проводить химический эксперимент;</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использовать вещества в соответствии с их предназначением и свойствами, описанными в инструкциях по применению.</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4. В сфере безопасности жизнедеятельности:</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оказывать первую помощь при отравлениях, ожогах и других травмах, связанных с веществами и лабораторным оборудованием.</w:t>
      </w:r>
    </w:p>
    <w:p w:rsidR="005B7FCD" w:rsidRPr="00C50DD6" w:rsidRDefault="005B7FCD" w:rsidP="00C50DD6">
      <w:pPr>
        <w:shd w:val="clear" w:color="auto" w:fill="FFFFFF"/>
        <w:spacing w:after="0" w:line="240" w:lineRule="auto"/>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Примерные направления проектной деятельности </w:t>
      </w:r>
      <w:proofErr w:type="gramStart"/>
      <w:r w:rsidRPr="00C50DD6">
        <w:rPr>
          <w:rFonts w:ascii="Times New Roman" w:eastAsia="Times New Roman" w:hAnsi="Times New Roman" w:cs="Times New Roman"/>
          <w:b/>
          <w:bCs/>
          <w:color w:val="000000"/>
          <w:sz w:val="24"/>
          <w:szCs w:val="24"/>
          <w:lang w:eastAsia="ru-RU"/>
        </w:rPr>
        <w:t>обучающихся</w:t>
      </w:r>
      <w:proofErr w:type="gramEnd"/>
      <w:r w:rsidRPr="00C50DD6">
        <w:rPr>
          <w:rFonts w:ascii="Times New Roman" w:eastAsia="Times New Roman" w:hAnsi="Times New Roman" w:cs="Times New Roman"/>
          <w:b/>
          <w:bCs/>
          <w:color w:val="000000"/>
          <w:sz w:val="24"/>
          <w:szCs w:val="24"/>
          <w:lang w:eastAsia="ru-RU"/>
        </w:rPr>
        <w:t>. </w:t>
      </w:r>
      <w:r w:rsidRPr="00C50DD6">
        <w:rPr>
          <w:rFonts w:ascii="Times New Roman" w:eastAsia="Times New Roman" w:hAnsi="Times New Roman" w:cs="Times New Roman"/>
          <w:color w:val="000000"/>
          <w:sz w:val="24"/>
          <w:szCs w:val="24"/>
          <w:lang w:eastAsia="ru-RU"/>
        </w:rPr>
        <w:t>1. Работа с источниками химической информации — исторические обзоры становления и развития изученных понятий, теорий, законов; жизнь и деятельность выдающихся ученых-химиков. 2.Аналитические обзоры информации по решению определенных научных, технологических, практических проблем. 3. Овладение основами химического анализа. 4. Овладение основами неорганического синтеза.</w:t>
      </w:r>
    </w:p>
    <w:p w:rsidR="005B7FCD" w:rsidRPr="00C50DD6" w:rsidRDefault="005B7FCD" w:rsidP="00C50DD6">
      <w:pPr>
        <w:spacing w:after="0" w:line="240" w:lineRule="auto"/>
        <w:jc w:val="center"/>
        <w:rPr>
          <w:rFonts w:ascii="Times New Roman" w:hAnsi="Times New Roman" w:cs="Times New Roman"/>
          <w:b/>
          <w:iCs/>
          <w:sz w:val="24"/>
          <w:szCs w:val="24"/>
        </w:rPr>
      </w:pPr>
      <w:r w:rsidRPr="00C50DD6">
        <w:rPr>
          <w:rFonts w:ascii="Times New Roman" w:hAnsi="Times New Roman" w:cs="Times New Roman"/>
          <w:b/>
          <w:iCs/>
          <w:sz w:val="24"/>
          <w:szCs w:val="24"/>
        </w:rPr>
        <w:t>Тематическое планирование</w:t>
      </w:r>
      <w:r w:rsidR="00C574E4" w:rsidRPr="00C50DD6">
        <w:rPr>
          <w:rFonts w:ascii="Times New Roman" w:hAnsi="Times New Roman" w:cs="Times New Roman"/>
          <w:b/>
          <w:iCs/>
          <w:sz w:val="24"/>
          <w:szCs w:val="24"/>
        </w:rPr>
        <w:t xml:space="preserve"> </w:t>
      </w:r>
      <w:r w:rsidRPr="00C50DD6">
        <w:rPr>
          <w:rFonts w:ascii="Times New Roman" w:hAnsi="Times New Roman" w:cs="Times New Roman"/>
          <w:b/>
          <w:iCs/>
          <w:sz w:val="24"/>
          <w:szCs w:val="24"/>
        </w:rPr>
        <w:t xml:space="preserve">8-9 класс </w:t>
      </w:r>
    </w:p>
    <w:p w:rsidR="005B7FCD" w:rsidRPr="00C50DD6" w:rsidRDefault="005B7FCD" w:rsidP="00C50DD6">
      <w:pPr>
        <w:spacing w:after="0" w:line="240" w:lineRule="auto"/>
        <w:jc w:val="center"/>
        <w:rPr>
          <w:rFonts w:ascii="Times New Roman" w:hAnsi="Times New Roman" w:cs="Times New Roman"/>
          <w:bCs/>
          <w:color w:val="000000"/>
          <w:spacing w:val="-14"/>
          <w:sz w:val="24"/>
          <w:szCs w:val="24"/>
        </w:rPr>
      </w:pPr>
      <w:r w:rsidRPr="00C50DD6">
        <w:rPr>
          <w:rFonts w:ascii="Times New Roman" w:hAnsi="Times New Roman" w:cs="Times New Roman"/>
          <w:iCs/>
          <w:sz w:val="24"/>
          <w:szCs w:val="24"/>
        </w:rPr>
        <w:t>Тематическое планирование</w:t>
      </w:r>
      <w:r w:rsidR="00C574E4" w:rsidRPr="00C50DD6">
        <w:rPr>
          <w:rFonts w:ascii="Times New Roman" w:hAnsi="Times New Roman" w:cs="Times New Roman"/>
          <w:iCs/>
          <w:sz w:val="24"/>
          <w:szCs w:val="24"/>
        </w:rPr>
        <w:t xml:space="preserve"> </w:t>
      </w:r>
      <w:r w:rsidRPr="00C50DD6">
        <w:rPr>
          <w:rFonts w:ascii="Times New Roman" w:hAnsi="Times New Roman" w:cs="Times New Roman"/>
          <w:iCs/>
          <w:sz w:val="24"/>
          <w:szCs w:val="24"/>
        </w:rPr>
        <w:t>(8 класс)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2881"/>
        <w:gridCol w:w="1508"/>
        <w:gridCol w:w="1609"/>
        <w:gridCol w:w="2128"/>
      </w:tblGrid>
      <w:tr w:rsidR="005B7FCD" w:rsidRPr="00C50DD6" w:rsidTr="005B7FCD">
        <w:tc>
          <w:tcPr>
            <w:tcW w:w="1480" w:type="dxa"/>
            <w:vMerge w:val="restart"/>
            <w:tcBorders>
              <w:top w:val="single" w:sz="4" w:space="0" w:color="auto"/>
              <w:left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 уроков</w:t>
            </w:r>
          </w:p>
        </w:tc>
        <w:tc>
          <w:tcPr>
            <w:tcW w:w="2881" w:type="dxa"/>
            <w:vMerge w:val="restart"/>
            <w:tcBorders>
              <w:top w:val="single" w:sz="4" w:space="0" w:color="auto"/>
              <w:left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Название раздела, глав</w:t>
            </w:r>
          </w:p>
        </w:tc>
        <w:tc>
          <w:tcPr>
            <w:tcW w:w="5245" w:type="dxa"/>
            <w:gridSpan w:val="3"/>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sz w:val="24"/>
                <w:szCs w:val="24"/>
              </w:rPr>
              <w:t>Количество часов</w:t>
            </w:r>
          </w:p>
        </w:tc>
      </w:tr>
      <w:tr w:rsidR="005B7FCD" w:rsidRPr="00C50DD6" w:rsidTr="005B7FCD">
        <w:tc>
          <w:tcPr>
            <w:tcW w:w="0" w:type="auto"/>
            <w:vMerge/>
            <w:tcBorders>
              <w:left w:val="single" w:sz="4" w:space="0" w:color="auto"/>
              <w:right w:val="single" w:sz="4" w:space="0" w:color="auto"/>
            </w:tcBorders>
            <w:vAlign w:val="center"/>
          </w:tcPr>
          <w:p w:rsidR="005B7FCD" w:rsidRPr="00C50DD6" w:rsidRDefault="005B7FCD" w:rsidP="00C50DD6">
            <w:pPr>
              <w:spacing w:after="0" w:line="240" w:lineRule="auto"/>
              <w:rPr>
                <w:rFonts w:ascii="Times New Roman" w:hAnsi="Times New Roman" w:cs="Times New Roman"/>
                <w:sz w:val="24"/>
                <w:szCs w:val="24"/>
              </w:rPr>
            </w:pPr>
          </w:p>
        </w:tc>
        <w:tc>
          <w:tcPr>
            <w:tcW w:w="2881" w:type="dxa"/>
            <w:vMerge/>
            <w:tcBorders>
              <w:left w:val="single" w:sz="4" w:space="0" w:color="auto"/>
              <w:right w:val="single" w:sz="4" w:space="0" w:color="auto"/>
            </w:tcBorders>
            <w:vAlign w:val="center"/>
          </w:tcPr>
          <w:p w:rsidR="005B7FCD" w:rsidRPr="00C50DD6" w:rsidRDefault="005B7FCD" w:rsidP="00C50DD6">
            <w:pPr>
              <w:spacing w:after="0" w:line="240" w:lineRule="auto"/>
              <w:rPr>
                <w:rFonts w:ascii="Times New Roman" w:hAnsi="Times New Roman" w:cs="Times New Roman"/>
                <w:sz w:val="24"/>
                <w:szCs w:val="24"/>
              </w:rPr>
            </w:pPr>
          </w:p>
        </w:tc>
        <w:tc>
          <w:tcPr>
            <w:tcW w:w="1508" w:type="dxa"/>
            <w:vMerge w:val="restart"/>
            <w:tcBorders>
              <w:top w:val="single" w:sz="4" w:space="0" w:color="auto"/>
              <w:left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Всего</w:t>
            </w:r>
          </w:p>
        </w:tc>
        <w:tc>
          <w:tcPr>
            <w:tcW w:w="3737" w:type="dxa"/>
            <w:gridSpan w:val="2"/>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Из них (формы контроля)</w:t>
            </w:r>
          </w:p>
        </w:tc>
      </w:tr>
      <w:tr w:rsidR="005B7FCD" w:rsidRPr="00C50DD6" w:rsidTr="005B7FCD">
        <w:tc>
          <w:tcPr>
            <w:tcW w:w="1480" w:type="dxa"/>
            <w:vMerge/>
            <w:tcBorders>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p>
        </w:tc>
        <w:tc>
          <w:tcPr>
            <w:tcW w:w="2881" w:type="dxa"/>
            <w:vMerge/>
            <w:tcBorders>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pPr>
          </w:p>
        </w:tc>
        <w:tc>
          <w:tcPr>
            <w:tcW w:w="1508" w:type="dxa"/>
            <w:vMerge/>
            <w:tcBorders>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p>
        </w:tc>
        <w:tc>
          <w:tcPr>
            <w:tcW w:w="1609"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контрольных работ</w:t>
            </w:r>
          </w:p>
        </w:tc>
        <w:tc>
          <w:tcPr>
            <w:tcW w:w="212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практических работ</w:t>
            </w:r>
          </w:p>
        </w:tc>
      </w:tr>
      <w:tr w:rsidR="005B7FCD" w:rsidRPr="00C50DD6" w:rsidTr="005B7FCD">
        <w:tc>
          <w:tcPr>
            <w:tcW w:w="1480"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w:t>
            </w:r>
          </w:p>
        </w:tc>
        <w:tc>
          <w:tcPr>
            <w:tcW w:w="2881"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pPr>
            <w:r w:rsidRPr="00C50DD6">
              <w:t> </w:t>
            </w:r>
            <w:r w:rsidRPr="00C50DD6">
              <w:rPr>
                <w:bCs/>
                <w:color w:val="000000"/>
              </w:rPr>
              <w:t>Введение</w:t>
            </w:r>
          </w:p>
        </w:tc>
        <w:tc>
          <w:tcPr>
            <w:tcW w:w="150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5</w:t>
            </w:r>
          </w:p>
        </w:tc>
        <w:tc>
          <w:tcPr>
            <w:tcW w:w="1609"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 xml:space="preserve">- </w:t>
            </w:r>
          </w:p>
        </w:tc>
        <w:tc>
          <w:tcPr>
            <w:tcW w:w="212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 xml:space="preserve"> 1</w:t>
            </w:r>
          </w:p>
        </w:tc>
      </w:tr>
      <w:tr w:rsidR="005B7FCD" w:rsidRPr="00C50DD6" w:rsidTr="005B7FCD">
        <w:tc>
          <w:tcPr>
            <w:tcW w:w="1480"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2</w:t>
            </w:r>
          </w:p>
        </w:tc>
        <w:tc>
          <w:tcPr>
            <w:tcW w:w="2881"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spacing w:after="0" w:line="240" w:lineRule="auto"/>
              <w:rPr>
                <w:rFonts w:ascii="Times New Roman" w:hAnsi="Times New Roman" w:cs="Times New Roman"/>
                <w:sz w:val="24"/>
                <w:szCs w:val="24"/>
              </w:rPr>
            </w:pPr>
            <w:r w:rsidRPr="00C50DD6">
              <w:rPr>
                <w:rFonts w:ascii="Times New Roman" w:hAnsi="Times New Roman" w:cs="Times New Roman"/>
                <w:bCs/>
                <w:sz w:val="24"/>
                <w:szCs w:val="24"/>
              </w:rPr>
              <w:t xml:space="preserve">Атомы химических элементов </w:t>
            </w:r>
          </w:p>
        </w:tc>
        <w:tc>
          <w:tcPr>
            <w:tcW w:w="150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10</w:t>
            </w:r>
          </w:p>
        </w:tc>
        <w:tc>
          <w:tcPr>
            <w:tcW w:w="1609"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 xml:space="preserve"> 1</w:t>
            </w:r>
          </w:p>
        </w:tc>
        <w:tc>
          <w:tcPr>
            <w:tcW w:w="212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w:t>
            </w:r>
          </w:p>
        </w:tc>
      </w:tr>
      <w:tr w:rsidR="005B7FCD" w:rsidRPr="00C50DD6" w:rsidTr="005B7FCD">
        <w:tc>
          <w:tcPr>
            <w:tcW w:w="1480"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3</w:t>
            </w:r>
          </w:p>
        </w:tc>
        <w:tc>
          <w:tcPr>
            <w:tcW w:w="2881"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shd w:val="clear" w:color="auto" w:fill="FFFFFF"/>
              <w:spacing w:after="0" w:line="240" w:lineRule="auto"/>
              <w:rPr>
                <w:rFonts w:ascii="Times New Roman" w:hAnsi="Times New Roman" w:cs="Times New Roman"/>
                <w:sz w:val="24"/>
                <w:szCs w:val="24"/>
              </w:rPr>
            </w:pPr>
            <w:r w:rsidRPr="00C50DD6">
              <w:rPr>
                <w:rFonts w:ascii="Times New Roman" w:hAnsi="Times New Roman" w:cs="Times New Roman"/>
                <w:bCs/>
                <w:color w:val="000000"/>
                <w:sz w:val="24"/>
                <w:szCs w:val="24"/>
              </w:rPr>
              <w:t>Простые вещества</w:t>
            </w:r>
          </w:p>
        </w:tc>
        <w:tc>
          <w:tcPr>
            <w:tcW w:w="150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8</w:t>
            </w:r>
          </w:p>
        </w:tc>
        <w:tc>
          <w:tcPr>
            <w:tcW w:w="1609"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w:t>
            </w:r>
          </w:p>
        </w:tc>
        <w:tc>
          <w:tcPr>
            <w:tcW w:w="212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w:t>
            </w:r>
          </w:p>
        </w:tc>
      </w:tr>
      <w:tr w:rsidR="005B7FCD" w:rsidRPr="00C50DD6" w:rsidTr="005B7FCD">
        <w:tc>
          <w:tcPr>
            <w:tcW w:w="1480"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4</w:t>
            </w:r>
          </w:p>
        </w:tc>
        <w:tc>
          <w:tcPr>
            <w:tcW w:w="2881"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pPr>
            <w:r w:rsidRPr="00C50DD6">
              <w:rPr>
                <w:bCs/>
                <w:color w:val="000000"/>
              </w:rPr>
              <w:t>Соединения химических элементов</w:t>
            </w:r>
          </w:p>
        </w:tc>
        <w:tc>
          <w:tcPr>
            <w:tcW w:w="150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10</w:t>
            </w:r>
          </w:p>
        </w:tc>
        <w:tc>
          <w:tcPr>
            <w:tcW w:w="1609"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w:t>
            </w:r>
          </w:p>
        </w:tc>
        <w:tc>
          <w:tcPr>
            <w:tcW w:w="212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1</w:t>
            </w:r>
          </w:p>
        </w:tc>
      </w:tr>
      <w:tr w:rsidR="005B7FCD" w:rsidRPr="00C50DD6" w:rsidTr="005B7FCD">
        <w:tc>
          <w:tcPr>
            <w:tcW w:w="1480"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5</w:t>
            </w:r>
          </w:p>
        </w:tc>
        <w:tc>
          <w:tcPr>
            <w:tcW w:w="2881"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pPr>
            <w:r w:rsidRPr="00C50DD6">
              <w:rPr>
                <w:bCs/>
                <w:color w:val="000000"/>
                <w:spacing w:val="13"/>
              </w:rPr>
              <w:t>Изменения, происходящие с веществами</w:t>
            </w:r>
          </w:p>
        </w:tc>
        <w:tc>
          <w:tcPr>
            <w:tcW w:w="150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w:t>
            </w:r>
            <w:r w:rsidR="003A330F" w:rsidRPr="00C50DD6">
              <w:t>3</w:t>
            </w:r>
          </w:p>
        </w:tc>
        <w:tc>
          <w:tcPr>
            <w:tcW w:w="1609"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w:t>
            </w:r>
          </w:p>
        </w:tc>
        <w:tc>
          <w:tcPr>
            <w:tcW w:w="212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1</w:t>
            </w:r>
          </w:p>
        </w:tc>
      </w:tr>
      <w:tr w:rsidR="005B7FCD" w:rsidRPr="00C50DD6" w:rsidTr="005B7FCD">
        <w:tc>
          <w:tcPr>
            <w:tcW w:w="1480"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6</w:t>
            </w:r>
          </w:p>
        </w:tc>
        <w:tc>
          <w:tcPr>
            <w:tcW w:w="2881"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shd w:val="clear" w:color="auto" w:fill="FFFFFF"/>
              <w:spacing w:after="0" w:line="240" w:lineRule="auto"/>
              <w:outlineLvl w:val="0"/>
              <w:rPr>
                <w:rFonts w:ascii="Times New Roman" w:hAnsi="Times New Roman" w:cs="Times New Roman"/>
                <w:sz w:val="24"/>
                <w:szCs w:val="24"/>
              </w:rPr>
            </w:pPr>
            <w:r w:rsidRPr="00C50DD6">
              <w:rPr>
                <w:rFonts w:ascii="Times New Roman" w:hAnsi="Times New Roman" w:cs="Times New Roman"/>
                <w:bCs/>
                <w:color w:val="000000"/>
                <w:sz w:val="24"/>
                <w:szCs w:val="24"/>
              </w:rPr>
              <w:t>Растворение. Растворы.</w:t>
            </w:r>
          </w:p>
          <w:p w:rsidR="005B7FCD" w:rsidRPr="00C50DD6" w:rsidRDefault="005B7FCD" w:rsidP="00C50DD6">
            <w:pPr>
              <w:shd w:val="clear" w:color="auto" w:fill="FFFFFF"/>
              <w:spacing w:after="0" w:line="240" w:lineRule="auto"/>
              <w:outlineLvl w:val="0"/>
              <w:rPr>
                <w:rFonts w:ascii="Times New Roman" w:hAnsi="Times New Roman" w:cs="Times New Roman"/>
                <w:bCs/>
                <w:color w:val="000000"/>
                <w:sz w:val="24"/>
                <w:szCs w:val="24"/>
              </w:rPr>
            </w:pPr>
            <w:r w:rsidRPr="00C50DD6">
              <w:rPr>
                <w:rFonts w:ascii="Times New Roman" w:hAnsi="Times New Roman" w:cs="Times New Roman"/>
                <w:bCs/>
                <w:color w:val="000000"/>
                <w:sz w:val="24"/>
                <w:szCs w:val="24"/>
              </w:rPr>
              <w:t>Свойства растворов электролитов</w:t>
            </w:r>
          </w:p>
        </w:tc>
        <w:tc>
          <w:tcPr>
            <w:tcW w:w="1508" w:type="dxa"/>
            <w:tcBorders>
              <w:top w:val="single" w:sz="4" w:space="0" w:color="auto"/>
              <w:left w:val="single" w:sz="4" w:space="0" w:color="auto"/>
              <w:bottom w:val="single" w:sz="4" w:space="0" w:color="auto"/>
              <w:right w:val="single" w:sz="4" w:space="0" w:color="auto"/>
            </w:tcBorders>
          </w:tcPr>
          <w:p w:rsidR="005B7FCD" w:rsidRPr="00C50DD6" w:rsidRDefault="003A330F" w:rsidP="00C50DD6">
            <w:pPr>
              <w:pStyle w:val="a6"/>
              <w:spacing w:after="0" w:afterAutospacing="0" w:line="240" w:lineRule="auto"/>
              <w:jc w:val="center"/>
            </w:pPr>
            <w:r w:rsidRPr="00C50DD6">
              <w:t>22</w:t>
            </w:r>
          </w:p>
        </w:tc>
        <w:tc>
          <w:tcPr>
            <w:tcW w:w="1609"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rPr>
                <w:lang w:val="en-US"/>
              </w:rPr>
            </w:pPr>
            <w:r w:rsidRPr="00C50DD6">
              <w:t xml:space="preserve">1 </w:t>
            </w:r>
          </w:p>
        </w:tc>
        <w:tc>
          <w:tcPr>
            <w:tcW w:w="212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2</w:t>
            </w:r>
          </w:p>
        </w:tc>
      </w:tr>
      <w:tr w:rsidR="005B7FCD" w:rsidRPr="00C50DD6" w:rsidTr="005B7FCD">
        <w:tc>
          <w:tcPr>
            <w:tcW w:w="1480"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p>
        </w:tc>
        <w:tc>
          <w:tcPr>
            <w:tcW w:w="2881"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shd w:val="clear" w:color="auto" w:fill="FFFFFF"/>
              <w:spacing w:after="0" w:line="240" w:lineRule="auto"/>
              <w:outlineLvl w:val="0"/>
              <w:rPr>
                <w:rFonts w:ascii="Times New Roman" w:hAnsi="Times New Roman" w:cs="Times New Roman"/>
                <w:bCs/>
                <w:color w:val="000000"/>
                <w:sz w:val="24"/>
                <w:szCs w:val="24"/>
              </w:rPr>
            </w:pPr>
            <w:r w:rsidRPr="00C50DD6">
              <w:rPr>
                <w:rFonts w:ascii="Times New Roman" w:hAnsi="Times New Roman" w:cs="Times New Roman"/>
                <w:bCs/>
                <w:color w:val="000000"/>
                <w:sz w:val="24"/>
                <w:szCs w:val="24"/>
              </w:rPr>
              <w:t xml:space="preserve"> итого</w:t>
            </w:r>
          </w:p>
        </w:tc>
        <w:tc>
          <w:tcPr>
            <w:tcW w:w="150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68</w:t>
            </w:r>
          </w:p>
        </w:tc>
        <w:tc>
          <w:tcPr>
            <w:tcW w:w="1609"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4</w:t>
            </w:r>
          </w:p>
        </w:tc>
        <w:tc>
          <w:tcPr>
            <w:tcW w:w="2128"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5</w:t>
            </w:r>
          </w:p>
        </w:tc>
      </w:tr>
    </w:tbl>
    <w:p w:rsidR="005B7FCD" w:rsidRPr="00C50DD6" w:rsidRDefault="005B7FCD" w:rsidP="00C50DD6">
      <w:pPr>
        <w:spacing w:after="0" w:line="240" w:lineRule="auto"/>
        <w:jc w:val="center"/>
        <w:rPr>
          <w:rFonts w:ascii="Times New Roman" w:hAnsi="Times New Roman" w:cs="Times New Roman"/>
          <w:bCs/>
          <w:color w:val="000000"/>
          <w:spacing w:val="-14"/>
          <w:sz w:val="24"/>
          <w:szCs w:val="24"/>
        </w:rPr>
      </w:pPr>
      <w:r w:rsidRPr="00C50DD6">
        <w:rPr>
          <w:rFonts w:ascii="Times New Roman" w:hAnsi="Times New Roman" w:cs="Times New Roman"/>
          <w:iCs/>
          <w:sz w:val="24"/>
          <w:szCs w:val="24"/>
        </w:rPr>
        <w:t>Тематическое планирование</w:t>
      </w:r>
      <w:r w:rsidR="00C574E4" w:rsidRPr="00C50DD6">
        <w:rPr>
          <w:rFonts w:ascii="Times New Roman" w:hAnsi="Times New Roman" w:cs="Times New Roman"/>
          <w:iCs/>
          <w:sz w:val="24"/>
          <w:szCs w:val="24"/>
        </w:rPr>
        <w:t xml:space="preserve"> </w:t>
      </w:r>
      <w:r w:rsidRPr="00C50DD6">
        <w:rPr>
          <w:rFonts w:ascii="Times New Roman" w:hAnsi="Times New Roman" w:cs="Times New Roman"/>
          <w:iCs/>
          <w:sz w:val="24"/>
          <w:szCs w:val="24"/>
        </w:rPr>
        <w:t>(9 класс)</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3067"/>
        <w:gridCol w:w="1417"/>
        <w:gridCol w:w="2137"/>
        <w:gridCol w:w="1656"/>
      </w:tblGrid>
      <w:tr w:rsidR="005B7FCD" w:rsidRPr="00C50DD6" w:rsidTr="005B7FCD">
        <w:tc>
          <w:tcPr>
            <w:tcW w:w="1294" w:type="dxa"/>
            <w:vMerge w:val="restart"/>
            <w:tcBorders>
              <w:top w:val="single" w:sz="4" w:space="0" w:color="auto"/>
              <w:left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 уроков</w:t>
            </w:r>
          </w:p>
        </w:tc>
        <w:tc>
          <w:tcPr>
            <w:tcW w:w="3067" w:type="dxa"/>
            <w:vMerge w:val="restart"/>
            <w:tcBorders>
              <w:top w:val="single" w:sz="4" w:space="0" w:color="auto"/>
              <w:left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Название раздела, глав</w:t>
            </w:r>
          </w:p>
        </w:tc>
        <w:tc>
          <w:tcPr>
            <w:tcW w:w="5210" w:type="dxa"/>
            <w:gridSpan w:val="3"/>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sz w:val="24"/>
                <w:szCs w:val="24"/>
              </w:rPr>
              <w:t>Количество часов</w:t>
            </w:r>
          </w:p>
        </w:tc>
      </w:tr>
      <w:tr w:rsidR="005B7FCD" w:rsidRPr="00C50DD6" w:rsidTr="005B7FCD">
        <w:tc>
          <w:tcPr>
            <w:tcW w:w="1294" w:type="dxa"/>
            <w:vMerge/>
            <w:tcBorders>
              <w:left w:val="single" w:sz="4" w:space="0" w:color="auto"/>
              <w:right w:val="single" w:sz="4" w:space="0" w:color="auto"/>
            </w:tcBorders>
            <w:vAlign w:val="center"/>
          </w:tcPr>
          <w:p w:rsidR="005B7FCD" w:rsidRPr="00C50DD6" w:rsidRDefault="005B7FCD" w:rsidP="00C50DD6">
            <w:pPr>
              <w:spacing w:after="0" w:line="240" w:lineRule="auto"/>
              <w:rPr>
                <w:rFonts w:ascii="Times New Roman" w:hAnsi="Times New Roman" w:cs="Times New Roman"/>
                <w:sz w:val="24"/>
                <w:szCs w:val="24"/>
              </w:rPr>
            </w:pPr>
          </w:p>
        </w:tc>
        <w:tc>
          <w:tcPr>
            <w:tcW w:w="3067" w:type="dxa"/>
            <w:vMerge/>
            <w:tcBorders>
              <w:left w:val="single" w:sz="4" w:space="0" w:color="auto"/>
              <w:right w:val="single" w:sz="4" w:space="0" w:color="auto"/>
            </w:tcBorders>
            <w:vAlign w:val="center"/>
          </w:tcPr>
          <w:p w:rsidR="005B7FCD" w:rsidRPr="00C50DD6" w:rsidRDefault="005B7FCD" w:rsidP="00C50DD6">
            <w:pPr>
              <w:spacing w:after="0" w:line="240" w:lineRule="auto"/>
              <w:rPr>
                <w:rFonts w:ascii="Times New Roman" w:hAnsi="Times New Roman" w:cs="Times New Roman"/>
                <w:sz w:val="24"/>
                <w:szCs w:val="24"/>
              </w:rPr>
            </w:pPr>
          </w:p>
        </w:tc>
        <w:tc>
          <w:tcPr>
            <w:tcW w:w="1417" w:type="dxa"/>
            <w:vMerge w:val="restart"/>
            <w:tcBorders>
              <w:top w:val="single" w:sz="4" w:space="0" w:color="auto"/>
              <w:left w:val="single" w:sz="4" w:space="0" w:color="auto"/>
              <w:right w:val="single" w:sz="4" w:space="0" w:color="auto"/>
            </w:tcBorders>
          </w:tcPr>
          <w:p w:rsidR="005B7FCD" w:rsidRPr="00C50DD6" w:rsidRDefault="005B7FCD" w:rsidP="00C50DD6">
            <w:pPr>
              <w:pStyle w:val="a6"/>
              <w:spacing w:after="0" w:afterAutospacing="0" w:line="240" w:lineRule="auto"/>
            </w:pPr>
            <w:r w:rsidRPr="00C50DD6">
              <w:t xml:space="preserve">Всего </w:t>
            </w:r>
          </w:p>
        </w:tc>
        <w:tc>
          <w:tcPr>
            <w:tcW w:w="3793" w:type="dxa"/>
            <w:gridSpan w:val="2"/>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Из них (формы контроля)</w:t>
            </w:r>
          </w:p>
        </w:tc>
      </w:tr>
      <w:tr w:rsidR="005B7FCD" w:rsidRPr="00C50DD6" w:rsidTr="005B7FCD">
        <w:tc>
          <w:tcPr>
            <w:tcW w:w="1294" w:type="dxa"/>
            <w:vMerge/>
            <w:tcBorders>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p>
        </w:tc>
        <w:tc>
          <w:tcPr>
            <w:tcW w:w="3067" w:type="dxa"/>
            <w:vMerge/>
            <w:tcBorders>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pPr>
          </w:p>
        </w:tc>
        <w:tc>
          <w:tcPr>
            <w:tcW w:w="1417" w:type="dxa"/>
            <w:vMerge/>
            <w:tcBorders>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p>
        </w:tc>
        <w:tc>
          <w:tcPr>
            <w:tcW w:w="213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контрольных работ</w:t>
            </w:r>
          </w:p>
        </w:tc>
        <w:tc>
          <w:tcPr>
            <w:tcW w:w="1656"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практических работ</w:t>
            </w:r>
          </w:p>
        </w:tc>
      </w:tr>
      <w:tr w:rsidR="005B7FCD" w:rsidRPr="00C50DD6" w:rsidTr="005B7FCD">
        <w:tc>
          <w:tcPr>
            <w:tcW w:w="1294"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w:t>
            </w:r>
          </w:p>
        </w:tc>
        <w:tc>
          <w:tcPr>
            <w:tcW w:w="306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spacing w:after="0" w:line="240" w:lineRule="auto"/>
              <w:jc w:val="both"/>
              <w:rPr>
                <w:rFonts w:ascii="Times New Roman" w:hAnsi="Times New Roman" w:cs="Times New Roman"/>
                <w:color w:val="000000"/>
                <w:sz w:val="24"/>
                <w:szCs w:val="24"/>
              </w:rPr>
            </w:pPr>
            <w:r w:rsidRPr="00C50DD6">
              <w:rPr>
                <w:rFonts w:ascii="Times New Roman" w:hAnsi="Times New Roman" w:cs="Times New Roman"/>
                <w:bCs/>
                <w:color w:val="000000"/>
                <w:sz w:val="24"/>
                <w:szCs w:val="24"/>
              </w:rPr>
              <w:t>Введение. Общая характеристика химических элементов и химических реакций</w:t>
            </w:r>
          </w:p>
          <w:p w:rsidR="005B7FCD" w:rsidRPr="00C50DD6" w:rsidRDefault="005B7FCD" w:rsidP="00C50DD6">
            <w:pPr>
              <w:spacing w:after="0" w:line="240" w:lineRule="auto"/>
              <w:rPr>
                <w:rFonts w:ascii="Times New Roman" w:hAnsi="Times New Roman" w:cs="Times New Roman"/>
                <w:bCs/>
                <w:color w:val="000000"/>
                <w:sz w:val="24"/>
                <w:szCs w:val="24"/>
              </w:rPr>
            </w:pPr>
            <w:r w:rsidRPr="00C50DD6">
              <w:rPr>
                <w:rFonts w:ascii="Times New Roman" w:hAnsi="Times New Roman" w:cs="Times New Roman"/>
                <w:bCs/>
                <w:color w:val="000000"/>
                <w:sz w:val="24"/>
                <w:szCs w:val="24"/>
              </w:rPr>
              <w:t>Периодический закон и Периодическая система химических элементов Д. И. Менделеева</w:t>
            </w:r>
          </w:p>
        </w:tc>
        <w:tc>
          <w:tcPr>
            <w:tcW w:w="141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jc w:val="center"/>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9</w:t>
            </w:r>
          </w:p>
        </w:tc>
        <w:tc>
          <w:tcPr>
            <w:tcW w:w="213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w:t>
            </w:r>
          </w:p>
        </w:tc>
        <w:tc>
          <w:tcPr>
            <w:tcW w:w="1656"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 xml:space="preserve">  -</w:t>
            </w:r>
          </w:p>
        </w:tc>
      </w:tr>
      <w:tr w:rsidR="005B7FCD" w:rsidRPr="00C50DD6" w:rsidTr="005B7FCD">
        <w:tc>
          <w:tcPr>
            <w:tcW w:w="1294"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2</w:t>
            </w:r>
          </w:p>
        </w:tc>
        <w:tc>
          <w:tcPr>
            <w:tcW w:w="306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4"/>
              <w:widowControl/>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jc w:val="center"/>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19</w:t>
            </w:r>
          </w:p>
        </w:tc>
        <w:tc>
          <w:tcPr>
            <w:tcW w:w="213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w:t>
            </w:r>
          </w:p>
        </w:tc>
        <w:tc>
          <w:tcPr>
            <w:tcW w:w="1656"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3</w:t>
            </w:r>
          </w:p>
        </w:tc>
      </w:tr>
      <w:tr w:rsidR="005B7FCD" w:rsidRPr="00C50DD6" w:rsidTr="005B7FCD">
        <w:tc>
          <w:tcPr>
            <w:tcW w:w="1294"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3</w:t>
            </w:r>
          </w:p>
        </w:tc>
        <w:tc>
          <w:tcPr>
            <w:tcW w:w="306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rPr>
                <w:rStyle w:val="FontStyle11"/>
                <w:sz w:val="24"/>
                <w:szCs w:val="24"/>
              </w:rPr>
            </w:pPr>
            <w:r w:rsidRPr="00C50DD6">
              <w:rPr>
                <w:rStyle w:val="FontStyle11"/>
                <w:sz w:val="24"/>
                <w:szCs w:val="24"/>
              </w:rPr>
              <w:t>Неметаллы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jc w:val="center"/>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23</w:t>
            </w:r>
          </w:p>
        </w:tc>
        <w:tc>
          <w:tcPr>
            <w:tcW w:w="213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1</w:t>
            </w:r>
          </w:p>
        </w:tc>
        <w:tc>
          <w:tcPr>
            <w:tcW w:w="1656"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2</w:t>
            </w:r>
          </w:p>
        </w:tc>
      </w:tr>
      <w:tr w:rsidR="005B7FCD" w:rsidRPr="00C50DD6" w:rsidTr="005B7FCD">
        <w:tc>
          <w:tcPr>
            <w:tcW w:w="1294"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4</w:t>
            </w:r>
          </w:p>
        </w:tc>
        <w:tc>
          <w:tcPr>
            <w:tcW w:w="306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4"/>
              <w:widowControl/>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Органические вещества</w:t>
            </w:r>
          </w:p>
        </w:tc>
        <w:tc>
          <w:tcPr>
            <w:tcW w:w="141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jc w:val="center"/>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11</w:t>
            </w:r>
          </w:p>
        </w:tc>
        <w:tc>
          <w:tcPr>
            <w:tcW w:w="213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w:t>
            </w:r>
          </w:p>
        </w:tc>
        <w:tc>
          <w:tcPr>
            <w:tcW w:w="1656"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w:t>
            </w:r>
          </w:p>
        </w:tc>
      </w:tr>
      <w:tr w:rsidR="005B7FCD" w:rsidRPr="00C50DD6" w:rsidTr="005B7FCD">
        <w:tc>
          <w:tcPr>
            <w:tcW w:w="1294"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t>5</w:t>
            </w:r>
          </w:p>
        </w:tc>
        <w:tc>
          <w:tcPr>
            <w:tcW w:w="306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rPr>
                <w:rStyle w:val="FontStyle11"/>
                <w:sz w:val="24"/>
                <w:szCs w:val="24"/>
              </w:rPr>
            </w:pPr>
            <w:r w:rsidRPr="00C50DD6">
              <w:rPr>
                <w:rStyle w:val="FontStyle11"/>
                <w:sz w:val="24"/>
                <w:szCs w:val="24"/>
              </w:rPr>
              <w:t>Обобщение знаний по химии за курс основной школы.</w:t>
            </w:r>
          </w:p>
        </w:tc>
        <w:tc>
          <w:tcPr>
            <w:tcW w:w="141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jc w:val="center"/>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6</w:t>
            </w:r>
          </w:p>
        </w:tc>
        <w:tc>
          <w:tcPr>
            <w:tcW w:w="213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rPr>
                <w:lang w:val="en-US"/>
              </w:rPr>
            </w:pPr>
            <w:r w:rsidRPr="00C50DD6">
              <w:t>1</w:t>
            </w:r>
          </w:p>
        </w:tc>
        <w:tc>
          <w:tcPr>
            <w:tcW w:w="1656"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tabs>
                <w:tab w:val="left" w:pos="562"/>
              </w:tabs>
              <w:spacing w:after="0" w:line="240" w:lineRule="auto"/>
              <w:rPr>
                <w:rFonts w:ascii="Times New Roman" w:hAnsi="Times New Roman" w:cs="Times New Roman"/>
                <w:bCs/>
                <w:sz w:val="24"/>
                <w:szCs w:val="24"/>
              </w:rPr>
            </w:pPr>
            <w:r w:rsidRPr="00C50DD6">
              <w:rPr>
                <w:rFonts w:ascii="Times New Roman" w:hAnsi="Times New Roman" w:cs="Times New Roman"/>
                <w:bCs/>
                <w:sz w:val="24"/>
                <w:szCs w:val="24"/>
              </w:rPr>
              <w:t>-</w:t>
            </w:r>
          </w:p>
        </w:tc>
      </w:tr>
      <w:tr w:rsidR="005B7FCD" w:rsidRPr="00C50DD6" w:rsidTr="005B7FCD">
        <w:tc>
          <w:tcPr>
            <w:tcW w:w="1294"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a6"/>
              <w:spacing w:after="0" w:afterAutospacing="0" w:line="240" w:lineRule="auto"/>
              <w:jc w:val="center"/>
            </w:pPr>
            <w:r w:rsidRPr="00C50DD6">
              <w:lastRenderedPageBreak/>
              <w:t>6</w:t>
            </w:r>
          </w:p>
        </w:tc>
        <w:tc>
          <w:tcPr>
            <w:tcW w:w="306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4"/>
              <w:widowControl/>
              <w:ind w:left="854"/>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jc w:val="center"/>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68</w:t>
            </w:r>
          </w:p>
        </w:tc>
        <w:tc>
          <w:tcPr>
            <w:tcW w:w="2137"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jc w:val="center"/>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4</w:t>
            </w:r>
          </w:p>
        </w:tc>
        <w:tc>
          <w:tcPr>
            <w:tcW w:w="1656" w:type="dxa"/>
            <w:tcBorders>
              <w:top w:val="single" w:sz="4" w:space="0" w:color="auto"/>
              <w:left w:val="single" w:sz="4" w:space="0" w:color="auto"/>
              <w:bottom w:val="single" w:sz="4" w:space="0" w:color="auto"/>
              <w:right w:val="single" w:sz="4" w:space="0" w:color="auto"/>
            </w:tcBorders>
          </w:tcPr>
          <w:p w:rsidR="005B7FCD" w:rsidRPr="00C50DD6" w:rsidRDefault="005B7FCD" w:rsidP="00C50DD6">
            <w:pPr>
              <w:pStyle w:val="Style3"/>
              <w:widowControl/>
              <w:spacing w:line="240" w:lineRule="auto"/>
              <w:rPr>
                <w:rStyle w:val="FontStyle12"/>
                <w:rFonts w:ascii="Times New Roman" w:hAnsi="Times New Roman" w:cs="Times New Roman"/>
                <w:sz w:val="24"/>
                <w:szCs w:val="24"/>
              </w:rPr>
            </w:pPr>
            <w:r w:rsidRPr="00C50DD6">
              <w:rPr>
                <w:rStyle w:val="FontStyle12"/>
                <w:rFonts w:ascii="Times New Roman" w:hAnsi="Times New Roman" w:cs="Times New Roman"/>
                <w:sz w:val="24"/>
                <w:szCs w:val="24"/>
              </w:rPr>
              <w:t>5</w:t>
            </w:r>
          </w:p>
        </w:tc>
      </w:tr>
    </w:tbl>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Содержание основного общего образования по химии</w:t>
      </w:r>
      <w:r w:rsidR="00624F6F" w:rsidRPr="00C50DD6">
        <w:rPr>
          <w:rFonts w:ascii="Times New Roman" w:eastAsia="Times New Roman" w:hAnsi="Times New Roman" w:cs="Times New Roman"/>
          <w:color w:val="000000"/>
          <w:sz w:val="24"/>
          <w:szCs w:val="24"/>
          <w:lang w:eastAsia="ru-RU"/>
        </w:rPr>
        <w:t xml:space="preserve"> </w:t>
      </w:r>
      <w:r w:rsidRPr="00C50DD6">
        <w:rPr>
          <w:rFonts w:ascii="Times New Roman" w:eastAsia="Times New Roman" w:hAnsi="Times New Roman" w:cs="Times New Roman"/>
          <w:b/>
          <w:bCs/>
          <w:color w:val="000000"/>
          <w:sz w:val="24"/>
          <w:szCs w:val="24"/>
          <w:lang w:eastAsia="ru-RU"/>
        </w:rPr>
        <w:t>8-9 классы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i/>
          <w:iCs/>
          <w:color w:val="000000"/>
          <w:sz w:val="24"/>
          <w:szCs w:val="24"/>
          <w:lang w:eastAsia="ru-RU"/>
        </w:rPr>
        <w:t>Раздел 1. Основные понятия химии (уровень атомно-молекулярных представлений)</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объем.</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Физические явления и химические реакции. Признаки и условия протекания химических реакций. Закон сохранения массы веще</w:t>
      </w:r>
      <w:proofErr w:type="gramStart"/>
      <w:r w:rsidRPr="00C50DD6">
        <w:rPr>
          <w:rFonts w:ascii="Times New Roman" w:eastAsia="Times New Roman" w:hAnsi="Times New Roman" w:cs="Times New Roman"/>
          <w:color w:val="000000"/>
          <w:sz w:val="24"/>
          <w:szCs w:val="24"/>
          <w:lang w:eastAsia="ru-RU"/>
        </w:rPr>
        <w:t>ств пр</w:t>
      </w:r>
      <w:proofErr w:type="gramEnd"/>
      <w:r w:rsidRPr="00C50DD6">
        <w:rPr>
          <w:rFonts w:ascii="Times New Roman" w:eastAsia="Times New Roman" w:hAnsi="Times New Roman" w:cs="Times New Roman"/>
          <w:color w:val="000000"/>
          <w:sz w:val="24"/>
          <w:szCs w:val="24"/>
          <w:lang w:eastAsia="ru-RU"/>
        </w:rPr>
        <w:t>и химических реакциях. Химические уравнения. Коэффициенты в уравнениях химических реакций как отношения количеств веществ, вступающих и образующихся в результате химической реакции. Простейшие расчеты по уравнениям химических реакций.</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Первоначальные представления о естественных семействах (группах) химических элементов: щелочные металлы, галогены.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i/>
          <w:iCs/>
          <w:color w:val="000000"/>
          <w:sz w:val="24"/>
          <w:szCs w:val="24"/>
          <w:lang w:eastAsia="ru-RU"/>
        </w:rPr>
        <w:t>Раздел 2. Периодический закон и периодическая система химических элементов Д.И.Менделеева. Строение вещества.</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Периодический закон. История открытия периодического закона. Значение периодического закона для развития науки.</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i/>
          <w:iCs/>
          <w:color w:val="000000"/>
          <w:sz w:val="24"/>
          <w:szCs w:val="24"/>
          <w:lang w:eastAsia="ru-RU"/>
        </w:rPr>
        <w:t>Раздел 3. Многообразие химических реакций.</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Классификация химических реакций: реакции соединения, разложения, замещения, обмена, экзотермические, эндотермические, </w:t>
      </w:r>
      <w:proofErr w:type="spellStart"/>
      <w:r w:rsidRPr="00C50DD6">
        <w:rPr>
          <w:rFonts w:ascii="Times New Roman" w:eastAsia="Times New Roman" w:hAnsi="Times New Roman" w:cs="Times New Roman"/>
          <w:color w:val="000000"/>
          <w:sz w:val="24"/>
          <w:szCs w:val="24"/>
          <w:lang w:eastAsia="ru-RU"/>
        </w:rPr>
        <w:t>окислительно</w:t>
      </w:r>
      <w:proofErr w:type="spellEnd"/>
      <w:r w:rsidRPr="00C50DD6">
        <w:rPr>
          <w:rFonts w:ascii="Times New Roman" w:eastAsia="Times New Roman" w:hAnsi="Times New Roman" w:cs="Times New Roman"/>
          <w:color w:val="000000"/>
          <w:sz w:val="24"/>
          <w:szCs w:val="24"/>
          <w:lang w:eastAsia="ru-RU"/>
        </w:rPr>
        <w:t xml:space="preserve">-восстановительные, </w:t>
      </w:r>
      <w:proofErr w:type="spellStart"/>
      <w:r w:rsidRPr="00C50DD6">
        <w:rPr>
          <w:rFonts w:ascii="Times New Roman" w:eastAsia="Times New Roman" w:hAnsi="Times New Roman" w:cs="Times New Roman"/>
          <w:color w:val="000000"/>
          <w:sz w:val="24"/>
          <w:szCs w:val="24"/>
          <w:lang w:eastAsia="ru-RU"/>
        </w:rPr>
        <w:t>необратимые</w:t>
      </w:r>
      <w:proofErr w:type="gramStart"/>
      <w:r w:rsidRPr="00C50DD6">
        <w:rPr>
          <w:rFonts w:ascii="Times New Roman" w:eastAsia="Times New Roman" w:hAnsi="Times New Roman" w:cs="Times New Roman"/>
          <w:color w:val="000000"/>
          <w:sz w:val="24"/>
          <w:szCs w:val="24"/>
          <w:lang w:eastAsia="ru-RU"/>
        </w:rPr>
        <w:t>,о</w:t>
      </w:r>
      <w:proofErr w:type="gramEnd"/>
      <w:r w:rsidRPr="00C50DD6">
        <w:rPr>
          <w:rFonts w:ascii="Times New Roman" w:eastAsia="Times New Roman" w:hAnsi="Times New Roman" w:cs="Times New Roman"/>
          <w:color w:val="000000"/>
          <w:sz w:val="24"/>
          <w:szCs w:val="24"/>
          <w:lang w:eastAsia="ru-RU"/>
        </w:rPr>
        <w:t>братимые</w:t>
      </w:r>
      <w:proofErr w:type="spellEnd"/>
      <w:r w:rsidRPr="00C50DD6">
        <w:rPr>
          <w:rFonts w:ascii="Times New Roman" w:eastAsia="Times New Roman" w:hAnsi="Times New Roman" w:cs="Times New Roman"/>
          <w:color w:val="000000"/>
          <w:sz w:val="24"/>
          <w:szCs w:val="24"/>
          <w:lang w:eastAsia="ru-RU"/>
        </w:rPr>
        <w:t>.</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Скорость химических реакций. Факторы, влияющие на скорость химических реакций.</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Растворы. Электролитическая диссоциация. Электролиты и </w:t>
      </w:r>
      <w:proofErr w:type="spellStart"/>
      <w:r w:rsidRPr="00C50DD6">
        <w:rPr>
          <w:rFonts w:ascii="Times New Roman" w:eastAsia="Times New Roman" w:hAnsi="Times New Roman" w:cs="Times New Roman"/>
          <w:color w:val="000000"/>
          <w:sz w:val="24"/>
          <w:szCs w:val="24"/>
          <w:lang w:eastAsia="ru-RU"/>
        </w:rPr>
        <w:t>неэлектролиты</w:t>
      </w:r>
      <w:proofErr w:type="spellEnd"/>
      <w:r w:rsidRPr="00C50DD6">
        <w:rPr>
          <w:rFonts w:ascii="Times New Roman" w:eastAsia="Times New Roman" w:hAnsi="Times New Roman" w:cs="Times New Roman"/>
          <w:color w:val="000000"/>
          <w:sz w:val="24"/>
          <w:szCs w:val="24"/>
          <w:lang w:eastAsia="ru-RU"/>
        </w:rPr>
        <w:t>. Катионы и анионы. Диссоциация солей, кислот и оснований в водных растворах. Реакц</w:t>
      </w:r>
      <w:proofErr w:type="gramStart"/>
      <w:r w:rsidRPr="00C50DD6">
        <w:rPr>
          <w:rFonts w:ascii="Times New Roman" w:eastAsia="Times New Roman" w:hAnsi="Times New Roman" w:cs="Times New Roman"/>
          <w:color w:val="000000"/>
          <w:sz w:val="24"/>
          <w:szCs w:val="24"/>
          <w:lang w:eastAsia="ru-RU"/>
        </w:rPr>
        <w:t>ии ио</w:t>
      </w:r>
      <w:proofErr w:type="gramEnd"/>
      <w:r w:rsidRPr="00C50DD6">
        <w:rPr>
          <w:rFonts w:ascii="Times New Roman" w:eastAsia="Times New Roman" w:hAnsi="Times New Roman" w:cs="Times New Roman"/>
          <w:color w:val="000000"/>
          <w:sz w:val="24"/>
          <w:szCs w:val="24"/>
          <w:lang w:eastAsia="ru-RU"/>
        </w:rPr>
        <w:t>нного обмена в растворах электролитов.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i/>
          <w:iCs/>
          <w:color w:val="000000"/>
          <w:sz w:val="24"/>
          <w:szCs w:val="24"/>
          <w:lang w:eastAsia="ru-RU"/>
        </w:rPr>
        <w:t>Раздел 4. Многообразие веществ.</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lastRenderedPageBreak/>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5B7FCD" w:rsidRPr="00C50DD6" w:rsidRDefault="005B7FCD" w:rsidP="00C50DD6">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C50DD6">
        <w:rPr>
          <w:rFonts w:ascii="Times New Roman" w:eastAsia="Times New Roman" w:hAnsi="Times New Roman" w:cs="Times New Roman"/>
          <w:b/>
          <w:bCs/>
          <w:i/>
          <w:iCs/>
          <w:color w:val="000000"/>
          <w:sz w:val="24"/>
          <w:szCs w:val="24"/>
          <w:lang w:eastAsia="ru-RU"/>
        </w:rPr>
        <w:t xml:space="preserve">Раздел 5. Экспериментальная химия </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Демонстрационный и лабораторный эксперимент. 1. </w:t>
      </w:r>
      <w:r w:rsidRPr="00C50DD6">
        <w:rPr>
          <w:rFonts w:ascii="Times New Roman" w:eastAsia="Times New Roman" w:hAnsi="Times New Roman" w:cs="Times New Roman"/>
          <w:color w:val="000000"/>
          <w:sz w:val="24"/>
          <w:szCs w:val="24"/>
          <w:lang w:eastAsia="ru-RU"/>
        </w:rPr>
        <w:t xml:space="preserve">Примеры физических явлений. 2. Примеры химических реакций с ярко выраженными изучаемыми признаками. 3. Реакции </w:t>
      </w:r>
      <w:proofErr w:type="spellStart"/>
      <w:r w:rsidRPr="00C50DD6">
        <w:rPr>
          <w:rFonts w:ascii="Times New Roman" w:eastAsia="Times New Roman" w:hAnsi="Times New Roman" w:cs="Times New Roman"/>
          <w:color w:val="000000"/>
          <w:sz w:val="24"/>
          <w:szCs w:val="24"/>
          <w:lang w:eastAsia="ru-RU"/>
        </w:rPr>
        <w:t>соединения</w:t>
      </w:r>
      <w:proofErr w:type="gramStart"/>
      <w:r w:rsidRPr="00C50DD6">
        <w:rPr>
          <w:rFonts w:ascii="Times New Roman" w:eastAsia="Times New Roman" w:hAnsi="Times New Roman" w:cs="Times New Roman"/>
          <w:color w:val="000000"/>
          <w:sz w:val="24"/>
          <w:szCs w:val="24"/>
          <w:lang w:eastAsia="ru-RU"/>
        </w:rPr>
        <w:t>,р</w:t>
      </w:r>
      <w:proofErr w:type="gramEnd"/>
      <w:r w:rsidRPr="00C50DD6">
        <w:rPr>
          <w:rFonts w:ascii="Times New Roman" w:eastAsia="Times New Roman" w:hAnsi="Times New Roman" w:cs="Times New Roman"/>
          <w:color w:val="000000"/>
          <w:sz w:val="24"/>
          <w:szCs w:val="24"/>
          <w:lang w:eastAsia="ru-RU"/>
        </w:rPr>
        <w:t>азложения</w:t>
      </w:r>
      <w:proofErr w:type="spellEnd"/>
      <w:r w:rsidRPr="00C50DD6">
        <w:rPr>
          <w:rFonts w:ascii="Times New Roman" w:eastAsia="Times New Roman" w:hAnsi="Times New Roman" w:cs="Times New Roman"/>
          <w:color w:val="000000"/>
          <w:sz w:val="24"/>
          <w:szCs w:val="24"/>
          <w:lang w:eastAsia="ru-RU"/>
        </w:rPr>
        <w:t>, замещения, обмена. 4. Реакции, иллюстрирующие свойства и взаимосвязи основных классов неорганических соединений. 5. Опыты, иллюстрирующие закономерности изменения свойств щелочных металлов и галогенов. 6. Опыты, иллюстрирующие закономерности изменения свойств гидроксидов и кислородсодержащих кислот элементов одного периода. 7. Примеры окислительно-восстановительных реакций.8.Факторы, влияющие на скорость химических реакций.</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9.Примеры энд</w:t>
      </w:r>
      <w:proofErr w:type="gramStart"/>
      <w:r w:rsidRPr="00C50DD6">
        <w:rPr>
          <w:rFonts w:ascii="Times New Roman" w:eastAsia="Times New Roman" w:hAnsi="Times New Roman" w:cs="Times New Roman"/>
          <w:color w:val="000000"/>
          <w:sz w:val="24"/>
          <w:szCs w:val="24"/>
          <w:lang w:eastAsia="ru-RU"/>
        </w:rPr>
        <w:t>о-</w:t>
      </w:r>
      <w:proofErr w:type="gramEnd"/>
      <w:r w:rsidRPr="00C50DD6">
        <w:rPr>
          <w:rFonts w:ascii="Times New Roman" w:eastAsia="Times New Roman" w:hAnsi="Times New Roman" w:cs="Times New Roman"/>
          <w:color w:val="000000"/>
          <w:sz w:val="24"/>
          <w:szCs w:val="24"/>
          <w:lang w:eastAsia="ru-RU"/>
        </w:rPr>
        <w:t xml:space="preserve"> и экзотермических реакций. 10. Сравнение электропроводности растворов электролитов и </w:t>
      </w:r>
      <w:proofErr w:type="spellStart"/>
      <w:r w:rsidRPr="00C50DD6">
        <w:rPr>
          <w:rFonts w:ascii="Times New Roman" w:eastAsia="Times New Roman" w:hAnsi="Times New Roman" w:cs="Times New Roman"/>
          <w:color w:val="000000"/>
          <w:sz w:val="24"/>
          <w:szCs w:val="24"/>
          <w:lang w:eastAsia="ru-RU"/>
        </w:rPr>
        <w:t>неэлектролитов</w:t>
      </w:r>
      <w:proofErr w:type="spellEnd"/>
      <w:r w:rsidRPr="00C50DD6">
        <w:rPr>
          <w:rFonts w:ascii="Times New Roman" w:eastAsia="Times New Roman" w:hAnsi="Times New Roman" w:cs="Times New Roman"/>
          <w:color w:val="000000"/>
          <w:sz w:val="24"/>
          <w:szCs w:val="24"/>
          <w:lang w:eastAsia="ru-RU"/>
        </w:rPr>
        <w:t>. 11. Реакц</w:t>
      </w:r>
      <w:proofErr w:type="gramStart"/>
      <w:r w:rsidRPr="00C50DD6">
        <w:rPr>
          <w:rFonts w:ascii="Times New Roman" w:eastAsia="Times New Roman" w:hAnsi="Times New Roman" w:cs="Times New Roman"/>
          <w:color w:val="000000"/>
          <w:sz w:val="24"/>
          <w:szCs w:val="24"/>
          <w:lang w:eastAsia="ru-RU"/>
        </w:rPr>
        <w:t>ии ио</w:t>
      </w:r>
      <w:proofErr w:type="gramEnd"/>
      <w:r w:rsidRPr="00C50DD6">
        <w:rPr>
          <w:rFonts w:ascii="Times New Roman" w:eastAsia="Times New Roman" w:hAnsi="Times New Roman" w:cs="Times New Roman"/>
          <w:color w:val="000000"/>
          <w:sz w:val="24"/>
          <w:szCs w:val="24"/>
          <w:lang w:eastAsia="ru-RU"/>
        </w:rPr>
        <w:t>нного обмена. 12. Опыты, иллюстрирующие физические и химические свойства изучаемых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Практические работы 8 класс </w:t>
      </w:r>
      <w:r w:rsidRPr="00C50DD6">
        <w:rPr>
          <w:rFonts w:ascii="Times New Roman" w:eastAsia="Times New Roman" w:hAnsi="Times New Roman" w:cs="Times New Roman"/>
          <w:color w:val="000000"/>
          <w:sz w:val="24"/>
          <w:szCs w:val="24"/>
          <w:lang w:eastAsia="ru-RU"/>
        </w:rPr>
        <w:t>1. Правила техники безопасности при работе в химическом кабинете. Приемы обращения с лабораторным оборудованием и нагревательными приборами.</w:t>
      </w:r>
      <w:r w:rsidRPr="00C50DD6">
        <w:rPr>
          <w:rFonts w:ascii="Times New Roman" w:eastAsia="Times New Roman" w:hAnsi="Times New Roman" w:cs="Times New Roman"/>
          <w:b/>
          <w:bCs/>
          <w:color w:val="000000"/>
          <w:sz w:val="24"/>
          <w:szCs w:val="24"/>
          <w:lang w:eastAsia="ru-RU"/>
        </w:rPr>
        <w:t xml:space="preserve"> </w:t>
      </w:r>
      <w:r w:rsidRPr="00C50DD6">
        <w:rPr>
          <w:rFonts w:ascii="Times New Roman" w:eastAsia="Times New Roman" w:hAnsi="Times New Roman" w:cs="Times New Roman"/>
          <w:color w:val="000000"/>
          <w:sz w:val="24"/>
          <w:szCs w:val="24"/>
          <w:lang w:eastAsia="ru-RU"/>
        </w:rPr>
        <w:t xml:space="preserve">2. Приготовление раствора сахара и расчет его массовой доли в растворе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4. Условия течения химических реакций между растворами электролитов до конца.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5. Решение экспериментальных задач.</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color w:val="000000"/>
          <w:sz w:val="24"/>
          <w:szCs w:val="24"/>
          <w:lang w:eastAsia="ru-RU"/>
        </w:rPr>
        <w:t>Практические работы.9 класс</w:t>
      </w:r>
      <w:r w:rsidRPr="00C50DD6">
        <w:rPr>
          <w:rFonts w:ascii="Times New Roman" w:eastAsia="Times New Roman" w:hAnsi="Times New Roman" w:cs="Times New Roman"/>
          <w:color w:val="000000"/>
          <w:sz w:val="24"/>
          <w:szCs w:val="24"/>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roofErr w:type="gramStart"/>
      <w:r w:rsidRPr="00C50DD6">
        <w:rPr>
          <w:rFonts w:ascii="Times New Roman" w:eastAsia="Times New Roman" w:hAnsi="Times New Roman" w:cs="Times New Roman"/>
          <w:color w:val="000000"/>
          <w:sz w:val="24"/>
          <w:szCs w:val="24"/>
          <w:lang w:eastAsia="ru-RU"/>
        </w:rPr>
        <w:t xml:space="preserve"> .</w:t>
      </w:r>
      <w:proofErr w:type="gramEnd"/>
      <w:r w:rsidRPr="00C50DD6">
        <w:rPr>
          <w:rFonts w:ascii="Times New Roman" w:eastAsia="Times New Roman" w:hAnsi="Times New Roman" w:cs="Times New Roman"/>
          <w:color w:val="000000"/>
          <w:sz w:val="24"/>
          <w:szCs w:val="24"/>
          <w:lang w:eastAsia="ru-RU"/>
        </w:rPr>
        <w:t xml:space="preserve"> Решение экспериментальных задач по теме «Подгруппа кислорода». 5. Получение, собирание и распознавание газов. </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Расчетные задачи.</w:t>
      </w:r>
      <w:r w:rsidRPr="00C50DD6">
        <w:rPr>
          <w:rFonts w:ascii="Times New Roman" w:eastAsia="Times New Roman" w:hAnsi="Times New Roman" w:cs="Times New Roman"/>
          <w:color w:val="000000"/>
          <w:sz w:val="24"/>
          <w:szCs w:val="24"/>
          <w:lang w:eastAsia="ru-RU"/>
        </w:rPr>
        <w:t> 1.Вычисление относительной молекулярной и молярной массы вещества по его химической формуле. 2. Расчет массовой доли химического элемента в соединении. 3. Расчет массовой доли растворенного вещества в растворе. 4. Вычисления по химическим уравнениям массы или количества вещества одного из участвующих или получающихся в реакции соединений по известной массе или количеству вещества другого соединения.</w:t>
      </w:r>
    </w:p>
    <w:p w:rsidR="005B7FCD" w:rsidRPr="00C50DD6" w:rsidRDefault="005B7FCD" w:rsidP="00C50DD6">
      <w:pPr>
        <w:widowControl w:val="0"/>
        <w:spacing w:after="0" w:line="240" w:lineRule="auto"/>
        <w:ind w:firstLine="284"/>
        <w:jc w:val="both"/>
        <w:rPr>
          <w:rFonts w:ascii="Times New Roman" w:hAnsi="Times New Roman" w:cs="Times New Roman"/>
          <w:color w:val="1D1B11" w:themeColor="background2" w:themeShade="1A"/>
          <w:sz w:val="24"/>
          <w:szCs w:val="24"/>
        </w:rPr>
      </w:pPr>
      <w:r w:rsidRPr="00C50DD6">
        <w:rPr>
          <w:rFonts w:ascii="Times New Roman" w:hAnsi="Times New Roman" w:cs="Times New Roman"/>
          <w:b/>
          <w:bCs/>
          <w:color w:val="1D1B11" w:themeColor="background2" w:themeShade="1A"/>
          <w:sz w:val="24"/>
          <w:szCs w:val="24"/>
        </w:rPr>
        <w:t>Личностными результатами</w:t>
      </w:r>
      <w:r w:rsidRPr="00C50DD6">
        <w:rPr>
          <w:rFonts w:ascii="Times New Roman" w:hAnsi="Times New Roman" w:cs="Times New Roman"/>
          <w:color w:val="1D1B11" w:themeColor="background2" w:themeShade="1A"/>
          <w:sz w:val="24"/>
          <w:szCs w:val="24"/>
        </w:rPr>
        <w:t xml:space="preserve"> изучения предмета «Химия» являются следующие умения:</w:t>
      </w:r>
    </w:p>
    <w:p w:rsidR="005B7FCD" w:rsidRPr="00C50DD6" w:rsidRDefault="005B7FCD" w:rsidP="00C50DD6">
      <w:pPr>
        <w:pStyle w:val="a3"/>
        <w:ind w:left="284"/>
        <w:jc w:val="both"/>
        <w:rPr>
          <w:b w:val="0"/>
          <w:bCs w:val="0"/>
          <w:color w:val="1D1B11" w:themeColor="background2" w:themeShade="1A"/>
          <w:sz w:val="24"/>
          <w:lang w:eastAsia="en-US"/>
        </w:rPr>
      </w:pPr>
      <w:r w:rsidRPr="00C50DD6">
        <w:rPr>
          <w:b w:val="0"/>
          <w:bCs w:val="0"/>
          <w:color w:val="1D1B11" w:themeColor="background2" w:themeShade="1A"/>
          <w:sz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C50DD6" w:rsidRDefault="005B7FCD" w:rsidP="00C50DD6">
      <w:pPr>
        <w:pStyle w:val="a3"/>
        <w:ind w:firstLine="284"/>
        <w:jc w:val="both"/>
        <w:rPr>
          <w:b w:val="0"/>
          <w:bCs w:val="0"/>
          <w:color w:val="1D1B11" w:themeColor="background2" w:themeShade="1A"/>
          <w:sz w:val="24"/>
          <w:lang w:eastAsia="en-US"/>
        </w:rPr>
      </w:pPr>
      <w:r w:rsidRPr="00C50DD6">
        <w:rPr>
          <w:b w:val="0"/>
          <w:bCs w:val="0"/>
          <w:color w:val="1D1B11" w:themeColor="background2" w:themeShade="1A"/>
          <w:sz w:val="24"/>
          <w:lang w:eastAsia="en-US"/>
        </w:rPr>
        <w:t xml:space="preserve">Постепенно выстраивать собственное целостное мировоззрение: </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осознавать потребность и готовность к самообразованию, в том числе и в рамках самостоятельной деятельности вне школы; </w:t>
      </w:r>
    </w:p>
    <w:p w:rsidR="005B7FCD" w:rsidRPr="00C50DD6" w:rsidRDefault="005B7FCD" w:rsidP="00C50DD6">
      <w:pPr>
        <w:spacing w:after="0" w:line="240" w:lineRule="auto"/>
        <w:ind w:firstLine="28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 xml:space="preserve">оценивать жизненные ситуации с точки зрения безопасного образа жизни и сохранения здоровья; </w:t>
      </w:r>
    </w:p>
    <w:p w:rsidR="005B7FCD" w:rsidRPr="00C50DD6" w:rsidRDefault="005B7FCD" w:rsidP="00C50DD6">
      <w:pPr>
        <w:pStyle w:val="a3"/>
        <w:ind w:firstLine="284"/>
        <w:jc w:val="both"/>
        <w:rPr>
          <w:b w:val="0"/>
          <w:bCs w:val="0"/>
          <w:color w:val="1D1B11" w:themeColor="background2" w:themeShade="1A"/>
          <w:sz w:val="24"/>
          <w:lang w:eastAsia="en-US"/>
        </w:rPr>
      </w:pPr>
      <w:r w:rsidRPr="00C50DD6">
        <w:rPr>
          <w:b w:val="0"/>
          <w:bCs w:val="0"/>
          <w:color w:val="1D1B11" w:themeColor="background2" w:themeShade="1A"/>
          <w:sz w:val="24"/>
          <w:lang w:eastAsia="en-US"/>
        </w:rPr>
        <w:t>оценивать экологический риск взаимоотношений человека и природы</w:t>
      </w:r>
      <w:r w:rsidRPr="00C50DD6">
        <w:rPr>
          <w:b w:val="0"/>
          <w:bCs w:val="0"/>
          <w:color w:val="1D1B11" w:themeColor="background2" w:themeShade="1A"/>
          <w:sz w:val="24"/>
        </w:rPr>
        <w:t>.</w:t>
      </w:r>
      <w:r w:rsidRPr="00C50DD6">
        <w:rPr>
          <w:b w:val="0"/>
          <w:bCs w:val="0"/>
          <w:color w:val="1D1B11" w:themeColor="background2" w:themeShade="1A"/>
          <w:sz w:val="24"/>
          <w:lang w:eastAsia="en-US"/>
        </w:rPr>
        <w:t xml:space="preserve"> </w:t>
      </w:r>
    </w:p>
    <w:p w:rsidR="005B7FCD" w:rsidRPr="00C50DD6" w:rsidRDefault="005B7FCD" w:rsidP="00C50DD6">
      <w:pPr>
        <w:pStyle w:val="a3"/>
        <w:ind w:firstLine="284"/>
        <w:jc w:val="both"/>
        <w:rPr>
          <w:b w:val="0"/>
          <w:bCs w:val="0"/>
          <w:color w:val="1D1B11" w:themeColor="background2" w:themeShade="1A"/>
          <w:sz w:val="24"/>
          <w:lang w:eastAsia="en-US"/>
        </w:rPr>
      </w:pPr>
      <w:r w:rsidRPr="00C50DD6">
        <w:rPr>
          <w:b w:val="0"/>
          <w:bCs w:val="0"/>
          <w:color w:val="1D1B11" w:themeColor="background2" w:themeShade="1A"/>
          <w:sz w:val="24"/>
        </w:rPr>
        <w:t xml:space="preserve">Выбирать поступки, нацеленные </w:t>
      </w:r>
      <w:r w:rsidRPr="00C50DD6">
        <w:rPr>
          <w:b w:val="0"/>
          <w:bCs w:val="0"/>
          <w:color w:val="1D1B11" w:themeColor="background2" w:themeShade="1A"/>
          <w:sz w:val="24"/>
          <w:lang w:eastAsia="en-US"/>
        </w:rPr>
        <w:t>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5B7FCD" w:rsidRPr="00C50DD6" w:rsidRDefault="005B7FCD" w:rsidP="00C50DD6">
      <w:pPr>
        <w:spacing w:after="0" w:line="240" w:lineRule="auto"/>
        <w:ind w:firstLine="284"/>
        <w:jc w:val="both"/>
        <w:rPr>
          <w:rFonts w:ascii="Times New Roman" w:hAnsi="Times New Roman" w:cs="Times New Roman"/>
          <w:color w:val="1D1B11" w:themeColor="background2" w:themeShade="1A"/>
          <w:sz w:val="24"/>
          <w:szCs w:val="24"/>
        </w:rPr>
      </w:pPr>
      <w:r w:rsidRPr="00C50DD6">
        <w:rPr>
          <w:rFonts w:ascii="Times New Roman" w:hAnsi="Times New Roman" w:cs="Times New Roman"/>
          <w:i/>
          <w:iCs/>
          <w:color w:val="1D1B11" w:themeColor="background2" w:themeShade="1A"/>
          <w:sz w:val="24"/>
          <w:szCs w:val="24"/>
        </w:rPr>
        <w:lastRenderedPageBreak/>
        <w:t>Средством развития</w:t>
      </w:r>
      <w:r w:rsidRPr="00C50DD6">
        <w:rPr>
          <w:rFonts w:ascii="Times New Roman" w:hAnsi="Times New Roman" w:cs="Times New Roman"/>
          <w:color w:val="1D1B11" w:themeColor="background2" w:themeShade="1A"/>
          <w:sz w:val="24"/>
          <w:szCs w:val="24"/>
        </w:rPr>
        <w:t xml:space="preserve">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5B7FCD" w:rsidRPr="00C50DD6" w:rsidRDefault="005B7FCD" w:rsidP="00C50DD6">
      <w:pPr>
        <w:widowControl w:val="0"/>
        <w:spacing w:after="0" w:line="240" w:lineRule="auto"/>
        <w:ind w:firstLine="284"/>
        <w:jc w:val="both"/>
        <w:rPr>
          <w:rFonts w:ascii="Times New Roman" w:hAnsi="Times New Roman" w:cs="Times New Roman"/>
          <w:color w:val="1D1B11" w:themeColor="background2" w:themeShade="1A"/>
          <w:sz w:val="24"/>
          <w:szCs w:val="24"/>
        </w:rPr>
      </w:pPr>
      <w:r w:rsidRPr="00C50DD6">
        <w:rPr>
          <w:rFonts w:ascii="Times New Roman" w:hAnsi="Times New Roman" w:cs="Times New Roman"/>
          <w:b/>
          <w:bCs/>
          <w:color w:val="1D1B11" w:themeColor="background2" w:themeShade="1A"/>
          <w:sz w:val="24"/>
          <w:szCs w:val="24"/>
        </w:rPr>
        <w:t>Метапредметными</w:t>
      </w:r>
      <w:r w:rsidRPr="00C50DD6">
        <w:rPr>
          <w:rFonts w:ascii="Times New Roman" w:hAnsi="Times New Roman" w:cs="Times New Roman"/>
          <w:color w:val="1D1B11" w:themeColor="background2" w:themeShade="1A"/>
          <w:sz w:val="24"/>
          <w:szCs w:val="24"/>
        </w:rPr>
        <w:t xml:space="preserve"> результатами изучения курса «Химия» является формирование универсальных учебных действий (УУД).</w:t>
      </w:r>
    </w:p>
    <w:p w:rsidR="005B7FCD" w:rsidRPr="00C50DD6" w:rsidRDefault="005B7FCD" w:rsidP="00C50DD6">
      <w:pPr>
        <w:widowControl w:val="0"/>
        <w:spacing w:after="0" w:line="240" w:lineRule="auto"/>
        <w:ind w:firstLine="284"/>
        <w:jc w:val="both"/>
        <w:outlineLvl w:val="0"/>
        <w:rPr>
          <w:rFonts w:ascii="Times New Roman" w:hAnsi="Times New Roman" w:cs="Times New Roman"/>
          <w:color w:val="1D1B11" w:themeColor="background2" w:themeShade="1A"/>
          <w:sz w:val="24"/>
          <w:szCs w:val="24"/>
        </w:rPr>
      </w:pPr>
      <w:r w:rsidRPr="00C50DD6">
        <w:rPr>
          <w:rFonts w:ascii="Times New Roman" w:hAnsi="Times New Roman" w:cs="Times New Roman"/>
          <w:i/>
          <w:iCs/>
          <w:color w:val="1D1B11" w:themeColor="background2" w:themeShade="1A"/>
          <w:sz w:val="24"/>
          <w:szCs w:val="24"/>
          <w:u w:val="single"/>
        </w:rPr>
        <w:t>Регулятивные УУД</w:t>
      </w:r>
      <w:r w:rsidRPr="00C50DD6">
        <w:rPr>
          <w:rFonts w:ascii="Times New Roman" w:hAnsi="Times New Roman" w:cs="Times New Roman"/>
          <w:color w:val="1D1B11" w:themeColor="background2" w:themeShade="1A"/>
          <w:sz w:val="24"/>
          <w:szCs w:val="24"/>
        </w:rPr>
        <w:t>:</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Самостоятельно обнаруживать и формулировать учебную проблему, определять цель учебной деятельности, выбирать тему проекта.</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Выдвигать версии решения проблемы, осознавать конечный результат, выбирать из </w:t>
      </w:r>
      <w:proofErr w:type="gramStart"/>
      <w:r w:rsidRPr="00C50DD6">
        <w:rPr>
          <w:b w:val="0"/>
          <w:bCs w:val="0"/>
          <w:color w:val="1D1B11" w:themeColor="background2" w:themeShade="1A"/>
          <w:sz w:val="24"/>
        </w:rPr>
        <w:t>предложенных</w:t>
      </w:r>
      <w:proofErr w:type="gramEnd"/>
      <w:r w:rsidRPr="00C50DD6">
        <w:rPr>
          <w:b w:val="0"/>
          <w:bCs w:val="0"/>
          <w:color w:val="1D1B11" w:themeColor="background2" w:themeShade="1A"/>
          <w:sz w:val="24"/>
        </w:rPr>
        <w:t xml:space="preserve"> и искать самостоятельно  средства достижения цели.</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Составлять (индивидуально или в группе) план решения проблемы (выполнения проекта).</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Работая по плану, сверять свои действия с целью и, при необходимости, исправлять ошибки самостоятельно.</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В диалоге с учителем совершенствовать самостоятельно выработанные критерии оценки.</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Самостоятельно обнаруживать и формулировать проблему в классной и индивидуальной учебной деятельности.</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Выдвигать версии решения проблемы, осознавать конечный результат, выбирать из </w:t>
      </w:r>
      <w:proofErr w:type="gramStart"/>
      <w:r w:rsidRPr="00C50DD6">
        <w:rPr>
          <w:b w:val="0"/>
          <w:bCs w:val="0"/>
          <w:color w:val="1D1B11" w:themeColor="background2" w:themeShade="1A"/>
          <w:sz w:val="24"/>
        </w:rPr>
        <w:t>предложенных</w:t>
      </w:r>
      <w:proofErr w:type="gramEnd"/>
      <w:r w:rsidRPr="00C50DD6">
        <w:rPr>
          <w:b w:val="0"/>
          <w:bCs w:val="0"/>
          <w:color w:val="1D1B11" w:themeColor="background2" w:themeShade="1A"/>
          <w:sz w:val="24"/>
        </w:rPr>
        <w:t xml:space="preserve"> и искать самостоятельно  средства достижения цели.</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Самостоятельно осознавать  причины своего успеха или неуспеха и находить способы выхода из ситуации неуспеха.</w:t>
      </w:r>
    </w:p>
    <w:p w:rsidR="005B7FCD" w:rsidRPr="00C50DD6" w:rsidRDefault="005B7FCD" w:rsidP="00C50DD6">
      <w:pPr>
        <w:spacing w:after="0" w:line="240" w:lineRule="auto"/>
        <w:ind w:firstLine="284"/>
        <w:jc w:val="both"/>
        <w:rPr>
          <w:rFonts w:ascii="Times New Roman" w:hAnsi="Times New Roman" w:cs="Times New Roman"/>
          <w:color w:val="1D1B11" w:themeColor="background2" w:themeShade="1A"/>
          <w:sz w:val="24"/>
          <w:szCs w:val="24"/>
        </w:rPr>
      </w:pPr>
      <w:r w:rsidRPr="00C50DD6">
        <w:rPr>
          <w:rFonts w:ascii="Times New Roman" w:hAnsi="Times New Roman" w:cs="Times New Roman"/>
          <w:i/>
          <w:iCs/>
          <w:color w:val="1D1B11" w:themeColor="background2" w:themeShade="1A"/>
          <w:sz w:val="24"/>
          <w:szCs w:val="24"/>
        </w:rPr>
        <w:t>Средством формирования</w:t>
      </w:r>
      <w:r w:rsidRPr="00C50DD6">
        <w:rPr>
          <w:rFonts w:ascii="Times New Roman" w:hAnsi="Times New Roman" w:cs="Times New Roman"/>
          <w:color w:val="1D1B11" w:themeColor="background2" w:themeShade="1A"/>
          <w:sz w:val="24"/>
          <w:szCs w:val="24"/>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5B7FCD" w:rsidRPr="00C50DD6" w:rsidRDefault="005B7FCD" w:rsidP="00C50DD6">
      <w:pPr>
        <w:widowControl w:val="0"/>
        <w:spacing w:after="0" w:line="240" w:lineRule="auto"/>
        <w:ind w:firstLine="284"/>
        <w:jc w:val="both"/>
        <w:outlineLvl w:val="0"/>
        <w:rPr>
          <w:rFonts w:ascii="Times New Roman" w:hAnsi="Times New Roman" w:cs="Times New Roman"/>
          <w:i/>
          <w:iCs/>
          <w:color w:val="1D1B11" w:themeColor="background2" w:themeShade="1A"/>
          <w:sz w:val="24"/>
          <w:szCs w:val="24"/>
          <w:u w:val="single"/>
        </w:rPr>
      </w:pPr>
      <w:r w:rsidRPr="00C50DD6">
        <w:rPr>
          <w:rFonts w:ascii="Times New Roman" w:hAnsi="Times New Roman" w:cs="Times New Roman"/>
          <w:i/>
          <w:iCs/>
          <w:color w:val="1D1B11" w:themeColor="background2" w:themeShade="1A"/>
          <w:sz w:val="24"/>
          <w:szCs w:val="24"/>
          <w:u w:val="single"/>
        </w:rPr>
        <w:t>Познавательные УУД:</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Анализировать, сравнивать, классифицировать и обобщать факты и явления. Выявлять причины и следствия простых явлений.</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Осуществлять сравнение, </w:t>
      </w:r>
      <w:proofErr w:type="spellStart"/>
      <w:r w:rsidRPr="00C50DD6">
        <w:rPr>
          <w:b w:val="0"/>
          <w:bCs w:val="0"/>
          <w:color w:val="1D1B11" w:themeColor="background2" w:themeShade="1A"/>
          <w:sz w:val="24"/>
        </w:rPr>
        <w:t>сериацию</w:t>
      </w:r>
      <w:proofErr w:type="spellEnd"/>
      <w:r w:rsidRPr="00C50DD6">
        <w:rPr>
          <w:b w:val="0"/>
          <w:bCs w:val="0"/>
          <w:color w:val="1D1B11" w:themeColor="background2" w:themeShade="1A"/>
          <w:sz w:val="24"/>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Строить </w:t>
      </w:r>
      <w:proofErr w:type="gramStart"/>
      <w:r w:rsidRPr="00C50DD6">
        <w:rPr>
          <w:b w:val="0"/>
          <w:bCs w:val="0"/>
          <w:color w:val="1D1B11" w:themeColor="background2" w:themeShade="1A"/>
          <w:sz w:val="24"/>
        </w:rPr>
        <w:t>логическое рассуждение</w:t>
      </w:r>
      <w:proofErr w:type="gramEnd"/>
      <w:r w:rsidRPr="00C50DD6">
        <w:rPr>
          <w:b w:val="0"/>
          <w:bCs w:val="0"/>
          <w:color w:val="1D1B11" w:themeColor="background2" w:themeShade="1A"/>
          <w:sz w:val="24"/>
        </w:rPr>
        <w:t>, включающее установление причинно-следственных связей.</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Создавать схематические модели с выделением существенных характеристик объекта. </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Составлять тезисы, различные виды планов (простых, сложных и т.п.). Преобразовывать информацию  из одного вида в другой (таблицу в текст и пр.).</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Вычитывать все уровни текстовой информации. </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5B7FCD" w:rsidRPr="00C50DD6" w:rsidRDefault="005B7FCD" w:rsidP="00C50DD6">
      <w:pPr>
        <w:widowControl w:val="0"/>
        <w:spacing w:after="0" w:line="240" w:lineRule="auto"/>
        <w:ind w:firstLine="284"/>
        <w:jc w:val="both"/>
        <w:outlineLvl w:val="0"/>
        <w:rPr>
          <w:rFonts w:ascii="Times New Roman" w:hAnsi="Times New Roman" w:cs="Times New Roman"/>
          <w:i/>
          <w:iCs/>
          <w:color w:val="1D1B11" w:themeColor="background2" w:themeShade="1A"/>
          <w:sz w:val="24"/>
          <w:szCs w:val="24"/>
          <w:u w:val="single"/>
        </w:rPr>
      </w:pPr>
      <w:r w:rsidRPr="00C50DD6">
        <w:rPr>
          <w:rFonts w:ascii="Times New Roman" w:hAnsi="Times New Roman" w:cs="Times New Roman"/>
          <w:i/>
          <w:iCs/>
          <w:color w:val="1D1B11" w:themeColor="background2" w:themeShade="1A"/>
          <w:sz w:val="24"/>
          <w:szCs w:val="24"/>
          <w:u w:val="single"/>
        </w:rPr>
        <w:t>Коммуникативные УУД:</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C50DD6" w:rsidRDefault="005B7FCD" w:rsidP="00C50DD6">
      <w:pPr>
        <w:pStyle w:val="a3"/>
        <w:ind w:firstLine="284"/>
        <w:jc w:val="both"/>
        <w:rPr>
          <w:b w:val="0"/>
          <w:bCs w:val="0"/>
          <w:color w:val="1D1B11" w:themeColor="background2" w:themeShade="1A"/>
          <w:sz w:val="24"/>
        </w:rPr>
      </w:pPr>
      <w:r w:rsidRPr="00C50DD6">
        <w:rPr>
          <w:b w:val="0"/>
          <w:bCs w:val="0"/>
          <w:color w:val="1D1B11" w:themeColor="background2" w:themeShade="1A"/>
          <w:sz w:val="24"/>
        </w:rPr>
        <w:t xml:space="preserve">Отстаивая свою точку зрения, приводить аргументы, подтверждая их фактами. </w:t>
      </w:r>
    </w:p>
    <w:p w:rsidR="005B7FCD" w:rsidRPr="00C50DD6" w:rsidRDefault="005B7FCD" w:rsidP="00C50DD6">
      <w:pPr>
        <w:spacing w:after="0" w:line="240" w:lineRule="auto"/>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Уметь взглянуть на ситуацию с иной позиции и договариваться с людьми иных позиций.</w:t>
      </w:r>
    </w:p>
    <w:p w:rsidR="005B7FCD" w:rsidRPr="00C50DD6" w:rsidRDefault="005B7FCD" w:rsidP="00C50DD6">
      <w:pPr>
        <w:spacing w:after="0" w:line="240" w:lineRule="auto"/>
        <w:ind w:firstLine="284"/>
        <w:jc w:val="both"/>
        <w:rPr>
          <w:rFonts w:ascii="Times New Roman" w:hAnsi="Times New Roman" w:cs="Times New Roman"/>
          <w:color w:val="1D1B11" w:themeColor="background2" w:themeShade="1A"/>
          <w:sz w:val="24"/>
          <w:szCs w:val="24"/>
        </w:rPr>
      </w:pPr>
      <w:r w:rsidRPr="00C50DD6">
        <w:rPr>
          <w:rFonts w:ascii="Times New Roman" w:hAnsi="Times New Roman" w:cs="Times New Roman"/>
          <w:i/>
          <w:iCs/>
          <w:color w:val="1D1B11" w:themeColor="background2" w:themeShade="1A"/>
          <w:sz w:val="24"/>
          <w:szCs w:val="24"/>
        </w:rPr>
        <w:t>Средством формирования</w:t>
      </w:r>
      <w:r w:rsidRPr="00C50DD6">
        <w:rPr>
          <w:rFonts w:ascii="Times New Roman" w:hAnsi="Times New Roman" w:cs="Times New Roman"/>
          <w:color w:val="1D1B11" w:themeColor="background2" w:themeShade="1A"/>
          <w:sz w:val="24"/>
          <w:szCs w:val="24"/>
        </w:rPr>
        <w:t xml:space="preserve">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5B7FCD" w:rsidRPr="00C50DD6" w:rsidRDefault="005B7FCD" w:rsidP="00C50DD6">
      <w:pPr>
        <w:widowControl w:val="0"/>
        <w:spacing w:after="0" w:line="240" w:lineRule="auto"/>
        <w:ind w:firstLine="284"/>
        <w:jc w:val="both"/>
        <w:rPr>
          <w:rFonts w:ascii="Times New Roman" w:hAnsi="Times New Roman" w:cs="Times New Roman"/>
          <w:color w:val="1D1B11" w:themeColor="background2" w:themeShade="1A"/>
          <w:sz w:val="24"/>
          <w:szCs w:val="24"/>
        </w:rPr>
      </w:pPr>
      <w:r w:rsidRPr="00C50DD6">
        <w:rPr>
          <w:rFonts w:ascii="Times New Roman" w:hAnsi="Times New Roman" w:cs="Times New Roman"/>
          <w:b/>
          <w:bCs/>
          <w:color w:val="1D1B11" w:themeColor="background2" w:themeShade="1A"/>
          <w:sz w:val="24"/>
          <w:szCs w:val="24"/>
        </w:rPr>
        <w:t>Предметными результатами</w:t>
      </w:r>
      <w:r w:rsidRPr="00C50DD6">
        <w:rPr>
          <w:rFonts w:ascii="Times New Roman" w:hAnsi="Times New Roman" w:cs="Times New Roman"/>
          <w:color w:val="1D1B11" w:themeColor="background2" w:themeShade="1A"/>
          <w:sz w:val="24"/>
          <w:szCs w:val="24"/>
        </w:rPr>
        <w:t xml:space="preserve"> изучения предмета «Химия» являются:</w:t>
      </w:r>
    </w:p>
    <w:p w:rsidR="005B7FCD" w:rsidRPr="00C50DD6" w:rsidRDefault="005B7FCD" w:rsidP="00C50DD6">
      <w:pPr>
        <w:pStyle w:val="191"/>
        <w:shd w:val="clear" w:color="auto" w:fill="auto"/>
        <w:spacing w:line="240" w:lineRule="auto"/>
        <w:jc w:val="both"/>
        <w:rPr>
          <w:rFonts w:ascii="Times New Roman" w:hAnsi="Times New Roman" w:cs="Times New Roman"/>
          <w:sz w:val="24"/>
          <w:szCs w:val="24"/>
        </w:rPr>
      </w:pPr>
      <w:bookmarkStart w:id="1" w:name="bookmark124"/>
      <w:r w:rsidRPr="00C50DD6">
        <w:rPr>
          <w:rStyle w:val="1912"/>
          <w:rFonts w:ascii="Times New Roman" w:hAnsi="Times New Roman" w:cs="Times New Roman"/>
          <w:sz w:val="24"/>
          <w:szCs w:val="24"/>
        </w:rPr>
        <w:lastRenderedPageBreak/>
        <w:t>1.В познавательной сфере:</w:t>
      </w:r>
      <w:bookmarkEnd w:id="1"/>
    </w:p>
    <w:p w:rsidR="005B7FCD" w:rsidRPr="00C50DD6" w:rsidRDefault="005B7FCD" w:rsidP="00C50DD6">
      <w:pPr>
        <w:pStyle w:val="241"/>
        <w:numPr>
          <w:ilvl w:val="0"/>
          <w:numId w:val="25"/>
        </w:numPr>
        <w:shd w:val="clear" w:color="auto" w:fill="auto"/>
        <w:tabs>
          <w:tab w:val="left" w:pos="566"/>
        </w:tabs>
        <w:spacing w:line="240" w:lineRule="auto"/>
        <w:ind w:firstLine="0"/>
        <w:rPr>
          <w:rFonts w:ascii="Times New Roman" w:hAnsi="Times New Roman" w:cs="Times New Roman"/>
          <w:sz w:val="24"/>
          <w:szCs w:val="24"/>
        </w:rPr>
      </w:pPr>
      <w:proofErr w:type="gramStart"/>
      <w:r w:rsidRPr="00C50DD6">
        <w:rPr>
          <w:rFonts w:ascii="Times New Roman" w:hAnsi="Times New Roman" w:cs="Times New Roman"/>
          <w:sz w:val="24"/>
          <w:szCs w:val="24"/>
        </w:rPr>
        <w:t>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«электроотрицательность», «химическая реакция», «химическое уравнение», «генетическая связь», «окисление», «восстановление», «электролитическая диссоциация», «скорость химической реакции»;</w:t>
      </w:r>
      <w:proofErr w:type="gramEnd"/>
    </w:p>
    <w:p w:rsidR="005B7FCD" w:rsidRPr="00C50DD6" w:rsidRDefault="005B7FCD" w:rsidP="00C50DD6">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описать демонстрационные и самостоятельно проведенные химические эксперименты;</w:t>
      </w:r>
    </w:p>
    <w:p w:rsidR="005B7FCD" w:rsidRPr="00C50DD6" w:rsidRDefault="005B7FCD" w:rsidP="00C50DD6">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описывать и различать изученные классы неорганических соединений, простые и сложные вещества, химические реакции;</w:t>
      </w:r>
    </w:p>
    <w:p w:rsidR="005B7FCD" w:rsidRPr="00C50DD6" w:rsidRDefault="005B7FCD" w:rsidP="00C50DD6">
      <w:pPr>
        <w:pStyle w:val="241"/>
        <w:numPr>
          <w:ilvl w:val="0"/>
          <w:numId w:val="25"/>
        </w:numPr>
        <w:shd w:val="clear" w:color="auto" w:fill="auto"/>
        <w:tabs>
          <w:tab w:val="left" w:pos="581"/>
        </w:tabs>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классифицировать изученные объекты и явления;</w:t>
      </w:r>
    </w:p>
    <w:p w:rsidR="005B7FCD" w:rsidRPr="00C50DD6" w:rsidRDefault="005B7FCD" w:rsidP="00C50DD6">
      <w:pPr>
        <w:pStyle w:val="241"/>
        <w:numPr>
          <w:ilvl w:val="0"/>
          <w:numId w:val="25"/>
        </w:numPr>
        <w:shd w:val="clear" w:color="auto" w:fill="auto"/>
        <w:tabs>
          <w:tab w:val="left" w:pos="566"/>
        </w:tabs>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C50DD6" w:rsidRDefault="005B7FCD" w:rsidP="00C50DD6">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структурировать изученный материал и химическую информацию, полученную из других источников;</w:t>
      </w:r>
    </w:p>
    <w:p w:rsidR="005B7FCD" w:rsidRPr="00C50DD6" w:rsidRDefault="005B7FCD" w:rsidP="00C50DD6">
      <w:pPr>
        <w:pStyle w:val="241"/>
        <w:numPr>
          <w:ilvl w:val="0"/>
          <w:numId w:val="25"/>
        </w:numPr>
        <w:shd w:val="clear" w:color="auto" w:fill="auto"/>
        <w:tabs>
          <w:tab w:val="left" w:pos="581"/>
        </w:tabs>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моделировать строение атомов элементов 1-3 периодов, строение простых молекул;</w:t>
      </w:r>
    </w:p>
    <w:p w:rsidR="005B7FCD" w:rsidRPr="00C50DD6" w:rsidRDefault="005B7FCD" w:rsidP="00C50DD6">
      <w:pPr>
        <w:pStyle w:val="191"/>
        <w:shd w:val="clear" w:color="auto" w:fill="auto"/>
        <w:spacing w:line="240" w:lineRule="auto"/>
        <w:jc w:val="both"/>
        <w:rPr>
          <w:rFonts w:ascii="Times New Roman" w:hAnsi="Times New Roman" w:cs="Times New Roman"/>
          <w:sz w:val="24"/>
          <w:szCs w:val="24"/>
        </w:rPr>
      </w:pPr>
      <w:bookmarkStart w:id="2" w:name="bookmark125"/>
      <w:r w:rsidRPr="00C50DD6">
        <w:rPr>
          <w:rStyle w:val="1912"/>
          <w:rFonts w:ascii="Times New Roman" w:hAnsi="Times New Roman" w:cs="Times New Roman"/>
          <w:sz w:val="24"/>
          <w:szCs w:val="24"/>
        </w:rPr>
        <w:t>2. В ценностно - ориентационной сфере:</w:t>
      </w:r>
      <w:bookmarkEnd w:id="2"/>
    </w:p>
    <w:p w:rsidR="005B7FCD" w:rsidRPr="00C50DD6" w:rsidRDefault="005B7FCD" w:rsidP="00C50DD6">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 xml:space="preserve">анализировать и оценивать последствия для окружающей среды бытовой и производственной деятельности человека, связанной </w:t>
      </w:r>
      <w:proofErr w:type="gramStart"/>
      <w:r w:rsidRPr="00C50DD6">
        <w:rPr>
          <w:rFonts w:ascii="Times New Roman" w:hAnsi="Times New Roman" w:cs="Times New Roman"/>
          <w:sz w:val="24"/>
          <w:szCs w:val="24"/>
        </w:rPr>
        <w:t>с</w:t>
      </w:r>
      <w:proofErr w:type="gramEnd"/>
    </w:p>
    <w:p w:rsidR="005B7FCD" w:rsidRPr="00C50DD6" w:rsidRDefault="005B7FCD" w:rsidP="00C50DD6">
      <w:pPr>
        <w:pStyle w:val="241"/>
        <w:shd w:val="clear" w:color="auto" w:fill="auto"/>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переработкой веществ;</w:t>
      </w:r>
    </w:p>
    <w:p w:rsidR="005B7FCD" w:rsidRPr="00C50DD6" w:rsidRDefault="005B7FCD" w:rsidP="00C50DD6">
      <w:pPr>
        <w:pStyle w:val="191"/>
        <w:numPr>
          <w:ilvl w:val="1"/>
          <w:numId w:val="25"/>
        </w:numPr>
        <w:shd w:val="clear" w:color="auto" w:fill="auto"/>
        <w:tabs>
          <w:tab w:val="left" w:pos="308"/>
        </w:tabs>
        <w:spacing w:line="240" w:lineRule="auto"/>
        <w:jc w:val="both"/>
        <w:rPr>
          <w:rFonts w:ascii="Times New Roman" w:hAnsi="Times New Roman" w:cs="Times New Roman"/>
          <w:sz w:val="24"/>
          <w:szCs w:val="24"/>
        </w:rPr>
      </w:pPr>
      <w:r w:rsidRPr="00C50DD6">
        <w:rPr>
          <w:rStyle w:val="1911"/>
          <w:rFonts w:ascii="Times New Roman" w:hAnsi="Times New Roman" w:cs="Times New Roman"/>
          <w:sz w:val="24"/>
          <w:szCs w:val="24"/>
        </w:rPr>
        <w:t>В трудовой сфере:</w:t>
      </w:r>
    </w:p>
    <w:p w:rsidR="005B7FCD" w:rsidRPr="00C50DD6" w:rsidRDefault="005B7FCD" w:rsidP="00C50DD6">
      <w:pPr>
        <w:pStyle w:val="241"/>
        <w:shd w:val="clear" w:color="auto" w:fill="auto"/>
        <w:spacing w:line="240" w:lineRule="auto"/>
        <w:ind w:hanging="360"/>
        <w:rPr>
          <w:rFonts w:ascii="Times New Roman" w:hAnsi="Times New Roman" w:cs="Times New Roman"/>
          <w:sz w:val="24"/>
          <w:szCs w:val="24"/>
        </w:rPr>
      </w:pPr>
      <w:r w:rsidRPr="00C50DD6">
        <w:rPr>
          <w:rFonts w:ascii="Times New Roman" w:hAnsi="Times New Roman" w:cs="Times New Roman"/>
          <w:sz w:val="24"/>
          <w:szCs w:val="24"/>
        </w:rPr>
        <w:t>• проводить химический эксперимент;</w:t>
      </w:r>
    </w:p>
    <w:p w:rsidR="005B7FCD" w:rsidRPr="00C50DD6" w:rsidRDefault="005B7FCD" w:rsidP="00C50DD6">
      <w:pPr>
        <w:pStyle w:val="191"/>
        <w:numPr>
          <w:ilvl w:val="1"/>
          <w:numId w:val="25"/>
        </w:numPr>
        <w:shd w:val="clear" w:color="auto" w:fill="auto"/>
        <w:tabs>
          <w:tab w:val="left" w:pos="313"/>
        </w:tabs>
        <w:spacing w:line="240" w:lineRule="auto"/>
        <w:jc w:val="both"/>
        <w:rPr>
          <w:rFonts w:ascii="Times New Roman" w:hAnsi="Times New Roman" w:cs="Times New Roman"/>
          <w:sz w:val="24"/>
          <w:szCs w:val="24"/>
        </w:rPr>
      </w:pPr>
      <w:r w:rsidRPr="00C50DD6">
        <w:rPr>
          <w:rStyle w:val="1911"/>
          <w:rFonts w:ascii="Times New Roman" w:hAnsi="Times New Roman" w:cs="Times New Roman"/>
          <w:sz w:val="24"/>
          <w:szCs w:val="24"/>
        </w:rPr>
        <w:t>В сфере безопасности жизнедеятельности:</w:t>
      </w:r>
    </w:p>
    <w:p w:rsidR="005B7FCD" w:rsidRPr="00C50DD6" w:rsidRDefault="005B7FCD" w:rsidP="00C50DD6">
      <w:pPr>
        <w:pStyle w:val="241"/>
        <w:shd w:val="clear" w:color="auto" w:fill="auto"/>
        <w:spacing w:line="240" w:lineRule="auto"/>
        <w:ind w:hanging="360"/>
        <w:rPr>
          <w:rFonts w:ascii="Times New Roman" w:hAnsi="Times New Roman" w:cs="Times New Roman"/>
          <w:sz w:val="24"/>
          <w:szCs w:val="24"/>
        </w:rPr>
      </w:pPr>
      <w:r w:rsidRPr="00C50DD6">
        <w:rPr>
          <w:rFonts w:ascii="Times New Roman" w:hAnsi="Times New Roman" w:cs="Times New Roman"/>
          <w:sz w:val="24"/>
          <w:szCs w:val="24"/>
        </w:rPr>
        <w:t>• оказывать первую помощь при отравлениях, ожогах и других травмах, связанных с веществами и лабораторным оборудованием.</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 химической символики: знаков химических элементов, формул химических веществ и уравнений химических реакций;</w:t>
      </w:r>
    </w:p>
    <w:p w:rsidR="005B7FCD" w:rsidRPr="00C50DD6" w:rsidRDefault="005B7FCD" w:rsidP="00C50DD6">
      <w:pPr>
        <w:spacing w:after="0" w:line="240" w:lineRule="auto"/>
        <w:jc w:val="both"/>
        <w:rPr>
          <w:rFonts w:ascii="Times New Roman" w:hAnsi="Times New Roman" w:cs="Times New Roman"/>
          <w:sz w:val="24"/>
          <w:szCs w:val="24"/>
        </w:rPr>
      </w:pPr>
      <w:proofErr w:type="gramStart"/>
      <w:r w:rsidRPr="00C50DD6">
        <w:rPr>
          <w:rFonts w:ascii="Times New Roman" w:hAnsi="Times New Roman" w:cs="Times New Roman"/>
          <w:sz w:val="24"/>
          <w:szCs w:val="24"/>
        </w:rPr>
        <w:t>• важнейших химических понятий: химический элемент, атом, молекула, относительные атомная и молекулярная массы, ион, химичес</w:t>
      </w:r>
      <w:r w:rsidRPr="00C50DD6">
        <w:rPr>
          <w:rFonts w:ascii="Times New Roman" w:hAnsi="Times New Roman" w:cs="Times New Roman"/>
          <w:sz w:val="24"/>
          <w:szCs w:val="24"/>
        </w:rPr>
        <w:softHyphen/>
        <w:t xml:space="preserve">кая связь, </w:t>
      </w:r>
      <w:proofErr w:type="spellStart"/>
      <w:r w:rsidRPr="00C50DD6">
        <w:rPr>
          <w:rFonts w:ascii="Times New Roman" w:hAnsi="Times New Roman" w:cs="Times New Roman"/>
          <w:sz w:val="24"/>
          <w:szCs w:val="24"/>
        </w:rPr>
        <w:t>вешество</w:t>
      </w:r>
      <w:proofErr w:type="spellEnd"/>
      <w:r w:rsidRPr="00C50DD6">
        <w:rPr>
          <w:rFonts w:ascii="Times New Roman" w:hAnsi="Times New Roman" w:cs="Times New Roman"/>
          <w:sz w:val="24"/>
          <w:szCs w:val="24"/>
        </w:rPr>
        <w:t>. классификация веществ, моль, молярная масса, мо</w:t>
      </w:r>
      <w:r w:rsidRPr="00C50DD6">
        <w:rPr>
          <w:rFonts w:ascii="Times New Roman" w:hAnsi="Times New Roman" w:cs="Times New Roman"/>
          <w:sz w:val="24"/>
          <w:szCs w:val="24"/>
        </w:rPr>
        <w:softHyphen/>
        <w:t xml:space="preserve">лярный объем, химическая реакция, классификация реакций, электролит и </w:t>
      </w:r>
      <w:proofErr w:type="spellStart"/>
      <w:r w:rsidRPr="00C50DD6">
        <w:rPr>
          <w:rFonts w:ascii="Times New Roman" w:hAnsi="Times New Roman" w:cs="Times New Roman"/>
          <w:sz w:val="24"/>
          <w:szCs w:val="24"/>
        </w:rPr>
        <w:t>неэлектролит</w:t>
      </w:r>
      <w:proofErr w:type="spellEnd"/>
      <w:r w:rsidRPr="00C50DD6">
        <w:rPr>
          <w:rFonts w:ascii="Times New Roman" w:hAnsi="Times New Roman" w:cs="Times New Roman"/>
          <w:sz w:val="24"/>
          <w:szCs w:val="24"/>
        </w:rPr>
        <w:t>, электролитическая диссоциация, окислитель и восстано</w:t>
      </w:r>
      <w:r w:rsidRPr="00C50DD6">
        <w:rPr>
          <w:rFonts w:ascii="Times New Roman" w:hAnsi="Times New Roman" w:cs="Times New Roman"/>
          <w:sz w:val="24"/>
          <w:szCs w:val="24"/>
        </w:rPr>
        <w:softHyphen/>
        <w:t>витель, окисление и восстановление;</w:t>
      </w:r>
      <w:proofErr w:type="gramEnd"/>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 xml:space="preserve">• основных законов химии: сохранения массы веществ, постоянства состава, периодический закон; </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 называть: химические элементы, соединения изученных классов;</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w:t>
      </w:r>
      <w:r w:rsidRPr="00C50DD6">
        <w:rPr>
          <w:rFonts w:ascii="Times New Roman" w:hAnsi="Times New Roman" w:cs="Times New Roman"/>
          <w:sz w:val="24"/>
          <w:szCs w:val="24"/>
        </w:rPr>
        <w:softHyphen/>
        <w:t>групп; сущность реакций ионного обмена;</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Д.И.Менделеева и осо</w:t>
      </w:r>
      <w:r w:rsidRPr="00C50DD6">
        <w:rPr>
          <w:rFonts w:ascii="Times New Roman" w:hAnsi="Times New Roman" w:cs="Times New Roman"/>
          <w:sz w:val="24"/>
          <w:szCs w:val="24"/>
        </w:rPr>
        <w:softHyphen/>
        <w:t>бенностей строения их атомов; химические свойства основных классов неорганических веществ;</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 определять: состав веществ по их формулам, принадлежность ве</w:t>
      </w:r>
      <w:r w:rsidRPr="00C50DD6">
        <w:rPr>
          <w:rFonts w:ascii="Times New Roman" w:hAnsi="Times New Roman" w:cs="Times New Roman"/>
          <w:sz w:val="24"/>
          <w:szCs w:val="24"/>
        </w:rPr>
        <w:softHyphen/>
        <w:t>ществ к определенному классу соединений, типы химических реакций, степень окисления элемента в соединениях, тип химической связи в со</w:t>
      </w:r>
      <w:r w:rsidRPr="00C50DD6">
        <w:rPr>
          <w:rFonts w:ascii="Times New Roman" w:hAnsi="Times New Roman" w:cs="Times New Roman"/>
          <w:sz w:val="24"/>
          <w:szCs w:val="24"/>
        </w:rPr>
        <w:softHyphen/>
        <w:t>единениях, возможность протекания реакций</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ионного обмена;</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lastRenderedPageBreak/>
        <w:t>составлять: формулы неорганических соединений изученных классов; схемы строения атомов первых 20 элементов периодической сис</w:t>
      </w:r>
      <w:r w:rsidRPr="00C50DD6">
        <w:rPr>
          <w:rFonts w:ascii="Times New Roman" w:hAnsi="Times New Roman" w:cs="Times New Roman"/>
          <w:sz w:val="24"/>
          <w:szCs w:val="24"/>
        </w:rPr>
        <w:softHyphen/>
        <w:t>темы Д.И. Менделеева; уравнения химических реакций;</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 обращаться с химической посудой и лабораторным оборудованием;</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 xml:space="preserve">* вычислять: массовую долю химического </w:t>
      </w:r>
      <w:proofErr w:type="gramStart"/>
      <w:r w:rsidRPr="00C50DD6">
        <w:rPr>
          <w:rFonts w:ascii="Times New Roman" w:hAnsi="Times New Roman" w:cs="Times New Roman"/>
          <w:sz w:val="24"/>
          <w:szCs w:val="24"/>
        </w:rPr>
        <w:t>элемента</w:t>
      </w:r>
      <w:proofErr w:type="gramEnd"/>
      <w:r w:rsidRPr="00C50DD6">
        <w:rPr>
          <w:rFonts w:ascii="Times New Roman" w:hAnsi="Times New Roman" w:cs="Times New Roman"/>
          <w:sz w:val="24"/>
          <w:szCs w:val="24"/>
        </w:rPr>
        <w:t xml:space="preserve"> но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B7FCD" w:rsidRPr="00C50DD6" w:rsidRDefault="005B7FCD" w:rsidP="00C50DD6">
      <w:pPr>
        <w:spacing w:after="0" w:line="240" w:lineRule="auto"/>
        <w:jc w:val="both"/>
        <w:rPr>
          <w:rFonts w:ascii="Times New Roman" w:hAnsi="Times New Roman" w:cs="Times New Roman"/>
          <w:sz w:val="24"/>
          <w:szCs w:val="24"/>
        </w:rPr>
      </w:pPr>
      <w:r w:rsidRPr="00C50DD6">
        <w:rPr>
          <w:rFonts w:ascii="Times New Roman" w:hAnsi="Times New Roman" w:cs="Times New Roman"/>
          <w:sz w:val="24"/>
          <w:szCs w:val="24"/>
        </w:rPr>
        <w:t>Использование приобретенных знаний и умений в практической деятельности и повседневной жизни для: безопасного обращения с веществами и материалами; экологически грамотного поведения в окружаю</w:t>
      </w:r>
      <w:r w:rsidRPr="00C50DD6">
        <w:rPr>
          <w:rFonts w:ascii="Times New Roman" w:hAnsi="Times New Roman" w:cs="Times New Roman"/>
          <w:sz w:val="24"/>
          <w:szCs w:val="24"/>
        </w:rPr>
        <w:softHyphen/>
        <w:t>щей среде; оценки влияния химического загрязнения окружающей среды на организм человека; критической оценки информации о веществах, ис</w:t>
      </w:r>
      <w:r w:rsidRPr="00C50DD6">
        <w:rPr>
          <w:rFonts w:ascii="Times New Roman" w:hAnsi="Times New Roman" w:cs="Times New Roman"/>
          <w:sz w:val="24"/>
          <w:szCs w:val="24"/>
        </w:rPr>
        <w:softHyphen/>
        <w:t>пользуемых в быту; приготовления растворов заданной концентрации.</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положение металлов в П.С.;    металлическая связь, металлическая  кристаллическая решетка;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физические свойства металлов.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xml:space="preserve"> общие химические свойства </w:t>
      </w:r>
      <w:proofErr w:type="spellStart"/>
      <w:r w:rsidRPr="00C50DD6">
        <w:rPr>
          <w:rFonts w:ascii="Times New Roman" w:hAnsi="Times New Roman"/>
          <w:bCs/>
          <w:color w:val="000000"/>
          <w:sz w:val="24"/>
          <w:szCs w:val="24"/>
        </w:rPr>
        <w:t>Ме</w:t>
      </w:r>
      <w:proofErr w:type="spellEnd"/>
      <w:r w:rsidRPr="00C50DD6">
        <w:rPr>
          <w:rFonts w:ascii="Times New Roman" w:hAnsi="Times New Roman"/>
          <w:bCs/>
          <w:color w:val="000000"/>
          <w:sz w:val="24"/>
          <w:szCs w:val="24"/>
        </w:rPr>
        <w:t xml:space="preserve">: взаимодействие с </w:t>
      </w:r>
      <w:proofErr w:type="spellStart"/>
      <w:r w:rsidRPr="00C50DD6">
        <w:rPr>
          <w:rFonts w:ascii="Times New Roman" w:hAnsi="Times New Roman"/>
          <w:bCs/>
          <w:color w:val="000000"/>
          <w:sz w:val="24"/>
          <w:szCs w:val="24"/>
        </w:rPr>
        <w:t>НеМе</w:t>
      </w:r>
      <w:proofErr w:type="spellEnd"/>
      <w:r w:rsidRPr="00C50DD6">
        <w:rPr>
          <w:rFonts w:ascii="Times New Roman" w:hAnsi="Times New Roman"/>
          <w:bCs/>
          <w:color w:val="000000"/>
          <w:sz w:val="24"/>
          <w:szCs w:val="24"/>
        </w:rPr>
        <w:t>, водой, кислотами, солями.</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классификацию сплавов на основе черных (чугун и сталь) и цветных металлов, характеристику физических свойств металлов.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xml:space="preserve">основные способы получения </w:t>
      </w:r>
      <w:proofErr w:type="spellStart"/>
      <w:r w:rsidRPr="00C50DD6">
        <w:rPr>
          <w:rFonts w:ascii="Times New Roman" w:hAnsi="Times New Roman"/>
          <w:bCs/>
          <w:color w:val="000000"/>
          <w:sz w:val="24"/>
          <w:szCs w:val="24"/>
        </w:rPr>
        <w:t>Ме</w:t>
      </w:r>
      <w:proofErr w:type="spellEnd"/>
      <w:r w:rsidRPr="00C50DD6">
        <w:rPr>
          <w:rFonts w:ascii="Times New Roman" w:hAnsi="Times New Roman"/>
          <w:bCs/>
          <w:color w:val="000000"/>
          <w:sz w:val="24"/>
          <w:szCs w:val="24"/>
        </w:rPr>
        <w:t xml:space="preserve"> в промышленности.</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xml:space="preserve"> важнейшие соединения щелочноземельных металлов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химические свойства алюминия,  железа.</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объяснять закономерности изменения свойств элементов-металлов в пределах главных подгрупп;</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характеризовать строение и общие свойства металлов;</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описывать свойства высших оксидов элементов-металлов и соответствующих им оснований;</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описывать реакции восстановления металлов из их  оксидов;</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 xml:space="preserve"> характеризовать условия и способы предупреждения   коррозии металлов;</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характеризовать свойства и области применения металлических сплавов;</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 xml:space="preserve"> </w:t>
      </w:r>
      <w:r w:rsidRPr="00C50DD6">
        <w:rPr>
          <w:rFonts w:ascii="Times New Roman" w:hAnsi="Times New Roman"/>
          <w:sz w:val="24"/>
          <w:szCs w:val="24"/>
          <w:u w:val="single"/>
        </w:rPr>
        <w:t>составлять</w:t>
      </w:r>
      <w:r w:rsidRPr="00C50DD6">
        <w:rPr>
          <w:rFonts w:ascii="Times New Roman" w:hAnsi="Times New Roman"/>
          <w:sz w:val="24"/>
          <w:szCs w:val="24"/>
        </w:rPr>
        <w:t xml:space="preserve"> схемы строения атомов элементов-металлов лития, натрия, магния, алюминия, калия, кальция);</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 xml:space="preserve">- </w:t>
      </w:r>
      <w:r w:rsidRPr="00C50DD6">
        <w:rPr>
          <w:rFonts w:ascii="Times New Roman" w:hAnsi="Times New Roman"/>
          <w:sz w:val="24"/>
          <w:szCs w:val="24"/>
          <w:u w:val="single"/>
        </w:rPr>
        <w:t>объяснять</w:t>
      </w:r>
      <w:r w:rsidRPr="00C50DD6">
        <w:rPr>
          <w:rFonts w:ascii="Times New Roman" w:hAnsi="Times New Roman"/>
          <w:sz w:val="24"/>
          <w:szCs w:val="24"/>
        </w:rPr>
        <w:t xml:space="preserve"> закономерности изменения свойств элементов-металлов в пределах главных подгрупп;</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u w:val="single"/>
        </w:rPr>
        <w:t>характеризовать</w:t>
      </w:r>
      <w:r w:rsidRPr="00C50DD6">
        <w:rPr>
          <w:rFonts w:ascii="Times New Roman" w:hAnsi="Times New Roman"/>
          <w:sz w:val="24"/>
          <w:szCs w:val="24"/>
        </w:rPr>
        <w:t xml:space="preserve"> химические свойства металлов и их соединений;</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u w:val="single"/>
        </w:rPr>
        <w:t>описывать</w:t>
      </w:r>
      <w:r w:rsidRPr="00C50DD6">
        <w:rPr>
          <w:rFonts w:ascii="Times New Roman" w:hAnsi="Times New Roman"/>
          <w:sz w:val="24"/>
          <w:szCs w:val="24"/>
        </w:rPr>
        <w:t xml:space="preserve"> связь между составом, строением, свойствами  веществ-металлов и их  применением;</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bCs/>
          <w:color w:val="000000"/>
          <w:sz w:val="24"/>
          <w:szCs w:val="24"/>
        </w:rPr>
        <w:t xml:space="preserve">-использовать приобретенные знания и умения в практической деятельности и повседневной жизни: для безопасного обращения с </w:t>
      </w:r>
      <w:proofErr w:type="spellStart"/>
      <w:r w:rsidRPr="00C50DD6">
        <w:rPr>
          <w:rFonts w:ascii="Times New Roman" w:hAnsi="Times New Roman"/>
          <w:bCs/>
          <w:color w:val="000000"/>
          <w:sz w:val="24"/>
          <w:szCs w:val="24"/>
        </w:rPr>
        <w:t>Ме</w:t>
      </w:r>
      <w:proofErr w:type="spellEnd"/>
      <w:r w:rsidRPr="00C50DD6">
        <w:rPr>
          <w:rFonts w:ascii="Times New Roman" w:hAnsi="Times New Roman"/>
          <w:bCs/>
          <w:color w:val="000000"/>
          <w:sz w:val="24"/>
          <w:szCs w:val="24"/>
        </w:rPr>
        <w:t>, экологически грамотного поведения в окружающей среде, критической оценки информации о веществах, используемых в быту</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xml:space="preserve">записывать уравнения реакций взаимодействия с </w:t>
      </w:r>
      <w:proofErr w:type="spellStart"/>
      <w:r w:rsidRPr="00C50DD6">
        <w:rPr>
          <w:rFonts w:ascii="Times New Roman" w:hAnsi="Times New Roman"/>
          <w:bCs/>
          <w:color w:val="000000"/>
          <w:sz w:val="24"/>
          <w:szCs w:val="24"/>
        </w:rPr>
        <w:t>НеМе</w:t>
      </w:r>
      <w:proofErr w:type="spellEnd"/>
      <w:r w:rsidRPr="00C50DD6">
        <w:rPr>
          <w:rFonts w:ascii="Times New Roman" w:hAnsi="Times New Roman"/>
          <w:bCs/>
          <w:color w:val="000000"/>
          <w:sz w:val="24"/>
          <w:szCs w:val="24"/>
        </w:rPr>
        <w:t xml:space="preserve">, кислотами, солями, используя электрохимический ряд напряжения </w:t>
      </w:r>
      <w:proofErr w:type="spellStart"/>
      <w:proofErr w:type="gramStart"/>
      <w:r w:rsidRPr="00C50DD6">
        <w:rPr>
          <w:rFonts w:ascii="Times New Roman" w:hAnsi="Times New Roman"/>
          <w:bCs/>
          <w:color w:val="000000"/>
          <w:sz w:val="24"/>
          <w:szCs w:val="24"/>
        </w:rPr>
        <w:t>Ме</w:t>
      </w:r>
      <w:proofErr w:type="spellEnd"/>
      <w:r w:rsidRPr="00C50DD6">
        <w:rPr>
          <w:rFonts w:ascii="Times New Roman" w:hAnsi="Times New Roman"/>
          <w:bCs/>
          <w:color w:val="000000"/>
          <w:sz w:val="24"/>
          <w:szCs w:val="24"/>
        </w:rPr>
        <w:t xml:space="preserve"> для</w:t>
      </w:r>
      <w:proofErr w:type="gramEnd"/>
      <w:r w:rsidRPr="00C50DD6">
        <w:rPr>
          <w:rFonts w:ascii="Times New Roman" w:hAnsi="Times New Roman"/>
          <w:bCs/>
          <w:color w:val="000000"/>
          <w:sz w:val="24"/>
          <w:szCs w:val="24"/>
        </w:rPr>
        <w:t xml:space="preserve"> характеристики химических свойств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xml:space="preserve"> описывать свойства и области применения различных металлов и сплавов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составлять схему строения атома железа;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записывать уравнения реакций химических свойств железа (ОВР) с образованием соединений с различными степенями окисления;</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bCs/>
          <w:color w:val="000000"/>
          <w:sz w:val="24"/>
          <w:szCs w:val="24"/>
        </w:rPr>
        <w:t xml:space="preserve">определять соединения, содержащие ионы </w:t>
      </w:r>
      <w:r w:rsidRPr="00C50DD6">
        <w:rPr>
          <w:rFonts w:ascii="Times New Roman" w:hAnsi="Times New Roman"/>
          <w:bCs/>
          <w:color w:val="000000"/>
          <w:sz w:val="24"/>
          <w:szCs w:val="24"/>
          <w:lang w:val="en-US"/>
        </w:rPr>
        <w:t>Fe</w:t>
      </w:r>
      <w:r w:rsidRPr="00C50DD6">
        <w:rPr>
          <w:rFonts w:ascii="Times New Roman" w:hAnsi="Times New Roman"/>
          <w:bCs/>
          <w:color w:val="000000"/>
          <w:sz w:val="24"/>
          <w:szCs w:val="24"/>
          <w:vertAlign w:val="superscript"/>
        </w:rPr>
        <w:t xml:space="preserve">2+  </w:t>
      </w:r>
      <w:r w:rsidRPr="00C50DD6">
        <w:rPr>
          <w:rFonts w:ascii="Times New Roman" w:hAnsi="Times New Roman"/>
          <w:bCs/>
          <w:color w:val="000000"/>
          <w:sz w:val="24"/>
          <w:szCs w:val="24"/>
        </w:rPr>
        <w:t xml:space="preserve">и </w:t>
      </w:r>
      <w:r w:rsidRPr="00C50DD6">
        <w:rPr>
          <w:rFonts w:ascii="Times New Roman" w:hAnsi="Times New Roman"/>
          <w:bCs/>
          <w:color w:val="000000"/>
          <w:sz w:val="24"/>
          <w:szCs w:val="24"/>
          <w:vertAlign w:val="superscript"/>
        </w:rPr>
        <w:t xml:space="preserve"> </w:t>
      </w:r>
      <w:r w:rsidRPr="00C50DD6">
        <w:rPr>
          <w:rFonts w:ascii="Times New Roman" w:hAnsi="Times New Roman"/>
          <w:bCs/>
          <w:color w:val="000000"/>
          <w:sz w:val="24"/>
          <w:szCs w:val="24"/>
          <w:lang w:val="en-US"/>
        </w:rPr>
        <w:t>Fe</w:t>
      </w:r>
      <w:r w:rsidRPr="00C50DD6">
        <w:rPr>
          <w:rFonts w:ascii="Times New Roman" w:hAnsi="Times New Roman"/>
          <w:bCs/>
          <w:color w:val="000000"/>
          <w:sz w:val="24"/>
          <w:szCs w:val="24"/>
          <w:vertAlign w:val="superscript"/>
        </w:rPr>
        <w:t xml:space="preserve">3+ </w:t>
      </w:r>
      <w:r w:rsidRPr="00C50DD6">
        <w:rPr>
          <w:rFonts w:ascii="Times New Roman" w:hAnsi="Times New Roman"/>
          <w:bCs/>
          <w:color w:val="000000"/>
          <w:sz w:val="24"/>
          <w:szCs w:val="24"/>
        </w:rPr>
        <w:t>с помощью качественных реакций</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обращаться с химической посудой и лабораторным оборудованием;</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распознавать опытным путем соединения металл.</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lastRenderedPageBreak/>
        <w:t>положение неметаллов в П.С. Д.И.Менделеева;</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атомные характеристики  элементов-неметаллов, причины  и закономерности их изменения в периодах и группах;</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sz w:val="24"/>
          <w:szCs w:val="24"/>
        </w:rPr>
        <w:t xml:space="preserve">-особенности кристаллического строения неметаллов; </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-строение атомов-неметаллов, физические свойства.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строение атомов галогенов, степени окисления, физические и химические свойства.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-свойства серной кислоты в свете представлений ТЭД;</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xml:space="preserve">-окислительные свойства </w:t>
      </w:r>
      <w:proofErr w:type="spellStart"/>
      <w:r w:rsidRPr="00C50DD6">
        <w:rPr>
          <w:rFonts w:ascii="Times New Roman" w:hAnsi="Times New Roman"/>
          <w:bCs/>
          <w:color w:val="000000"/>
          <w:sz w:val="24"/>
          <w:szCs w:val="24"/>
        </w:rPr>
        <w:t>конц</w:t>
      </w:r>
      <w:proofErr w:type="spellEnd"/>
      <w:r w:rsidRPr="00C50DD6">
        <w:rPr>
          <w:rFonts w:ascii="Times New Roman" w:hAnsi="Times New Roman"/>
          <w:bCs/>
          <w:color w:val="000000"/>
          <w:sz w:val="24"/>
          <w:szCs w:val="24"/>
        </w:rPr>
        <w:t>. серной кислоты в свете ОВР;</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-качественную реакцию на сульфат-ион.</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-физические и химические свойства азота;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-круговорот азота в природе.</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строение молекулы аммиака;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-донорно-акцепторный механизм образования связи в ионе аммония;</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-свойства аммиака;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-способы получения и распознавания аммиака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свойства кислородных соединений азота и азотной кислоты как окислителя.</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характеризовать свойства углерода и элементов подгруппы углерода</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свойства, значение соединений углерода и кремния в живой и неживой природе.</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sz w:val="24"/>
          <w:szCs w:val="24"/>
        </w:rPr>
        <w:t>-</w:t>
      </w:r>
      <w:r w:rsidRPr="00C50DD6">
        <w:rPr>
          <w:rFonts w:ascii="Times New Roman" w:hAnsi="Times New Roman"/>
          <w:sz w:val="24"/>
          <w:szCs w:val="24"/>
          <w:u w:val="single"/>
        </w:rPr>
        <w:t>составлять</w:t>
      </w:r>
      <w:r w:rsidRPr="00C50DD6">
        <w:rPr>
          <w:rFonts w:ascii="Times New Roman" w:hAnsi="Times New Roman"/>
          <w:sz w:val="24"/>
          <w:szCs w:val="24"/>
        </w:rPr>
        <w:t xml:space="preserve"> схемы строения атомов химических элементов </w:t>
      </w:r>
      <w:proofErr w:type="gramStart"/>
      <w:r w:rsidRPr="00C50DD6">
        <w:rPr>
          <w:rFonts w:ascii="Times New Roman" w:hAnsi="Times New Roman"/>
          <w:sz w:val="24"/>
          <w:szCs w:val="24"/>
        </w:rPr>
        <w:t>-н</w:t>
      </w:r>
      <w:proofErr w:type="gramEnd"/>
      <w:r w:rsidRPr="00C50DD6">
        <w:rPr>
          <w:rFonts w:ascii="Times New Roman" w:hAnsi="Times New Roman"/>
          <w:sz w:val="24"/>
          <w:szCs w:val="24"/>
        </w:rPr>
        <w:t>еметаллов;</w:t>
      </w:r>
      <w:r w:rsidRPr="00C50DD6">
        <w:rPr>
          <w:rFonts w:ascii="Times New Roman" w:hAnsi="Times New Roman"/>
          <w:bCs/>
          <w:color w:val="000000"/>
          <w:sz w:val="24"/>
          <w:szCs w:val="24"/>
        </w:rPr>
        <w:t xml:space="preserve"> </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-давать характеристику элементам-неметаллам на основе их положения в ПСХЭ;</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sz w:val="24"/>
          <w:szCs w:val="24"/>
        </w:rPr>
        <w:t>-</w:t>
      </w:r>
      <w:r w:rsidRPr="00C50DD6">
        <w:rPr>
          <w:rFonts w:ascii="Times New Roman" w:hAnsi="Times New Roman"/>
          <w:sz w:val="24"/>
          <w:szCs w:val="24"/>
          <w:u w:val="single"/>
        </w:rPr>
        <w:t>объяснять</w:t>
      </w:r>
      <w:r w:rsidRPr="00C50DD6">
        <w:rPr>
          <w:rFonts w:ascii="Times New Roman" w:hAnsi="Times New Roman"/>
          <w:sz w:val="24"/>
          <w:szCs w:val="24"/>
        </w:rPr>
        <w:t xml:space="preserve"> сходство и различие в строении атомов элементов-неметаллов;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sz w:val="24"/>
          <w:szCs w:val="24"/>
        </w:rPr>
        <w:t xml:space="preserve">- </w:t>
      </w:r>
      <w:r w:rsidRPr="00C50DD6">
        <w:rPr>
          <w:rFonts w:ascii="Times New Roman" w:hAnsi="Times New Roman"/>
          <w:sz w:val="24"/>
          <w:szCs w:val="24"/>
          <w:u w:val="single"/>
        </w:rPr>
        <w:t>объяснять</w:t>
      </w:r>
      <w:r w:rsidRPr="00C50DD6">
        <w:rPr>
          <w:rFonts w:ascii="Times New Roman" w:hAnsi="Times New Roman"/>
          <w:sz w:val="24"/>
          <w:szCs w:val="24"/>
        </w:rPr>
        <w:t xml:space="preserve"> закономерности  изменения свойств химических элементов-неметаллов;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sz w:val="24"/>
          <w:szCs w:val="24"/>
        </w:rPr>
        <w:t>-</w:t>
      </w:r>
      <w:r w:rsidRPr="00C50DD6">
        <w:rPr>
          <w:rFonts w:ascii="Times New Roman" w:hAnsi="Times New Roman"/>
          <w:sz w:val="24"/>
          <w:szCs w:val="24"/>
          <w:u w:val="single"/>
        </w:rPr>
        <w:t xml:space="preserve"> характеризовать</w:t>
      </w:r>
      <w:r w:rsidRPr="00C50DD6">
        <w:rPr>
          <w:rFonts w:ascii="Times New Roman" w:hAnsi="Times New Roman"/>
          <w:sz w:val="24"/>
          <w:szCs w:val="24"/>
        </w:rPr>
        <w:t xml:space="preserve"> химические элементы-неметаллы малых периодов;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sz w:val="24"/>
          <w:szCs w:val="24"/>
        </w:rPr>
      </w:pPr>
      <w:r w:rsidRPr="00C50DD6">
        <w:rPr>
          <w:rFonts w:ascii="Times New Roman" w:hAnsi="Times New Roman"/>
          <w:sz w:val="24"/>
          <w:szCs w:val="24"/>
        </w:rPr>
        <w:t xml:space="preserve">- </w:t>
      </w:r>
      <w:r w:rsidRPr="00C50DD6">
        <w:rPr>
          <w:rFonts w:ascii="Times New Roman" w:hAnsi="Times New Roman"/>
          <w:sz w:val="24"/>
          <w:szCs w:val="24"/>
          <w:u w:val="single"/>
        </w:rPr>
        <w:t>описывать</w:t>
      </w:r>
      <w:r w:rsidRPr="00C50DD6">
        <w:rPr>
          <w:rFonts w:ascii="Times New Roman" w:hAnsi="Times New Roman"/>
          <w:sz w:val="24"/>
          <w:szCs w:val="24"/>
        </w:rPr>
        <w:t xml:space="preserve"> свойства высших оксидов химических элементов-неметаллов малых периодов, а также  общие свойства  соответствующих им кислот;</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xml:space="preserve">-сравнивать неметаллы с металлами </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составлять схемы строения атомов галогенов;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-на основании строения атомов объяснять изменение свойств галогенов в группе;</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-записывать уравнения реакций с точки зрения ОВР</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-характеризовать химические элементы подгруппы серы;</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-записывать уравнения химических реакций в молекулярном и с точки зрения ОВР</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описывать свойства аммиака с точки зрения ОВР и его физиологическое воздействие на организм</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обращаться с химической посудой и лабораторным оборудованием;</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-получать и собирать аммиак;</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-распознавать опытным путем аммиак</w:t>
      </w:r>
    </w:p>
    <w:p w:rsidR="005B7FCD" w:rsidRPr="00C50DD6" w:rsidRDefault="005B7FCD" w:rsidP="00C50DD6">
      <w:pPr>
        <w:pStyle w:val="a5"/>
        <w:numPr>
          <w:ilvl w:val="0"/>
          <w:numId w:val="24"/>
        </w:numPr>
        <w:spacing w:after="0" w:line="240" w:lineRule="auto"/>
        <w:ind w:left="0" w:firstLine="0"/>
        <w:jc w:val="both"/>
        <w:rPr>
          <w:rFonts w:ascii="Times New Roman" w:hAnsi="Times New Roman"/>
          <w:sz w:val="24"/>
          <w:szCs w:val="24"/>
        </w:rPr>
      </w:pPr>
      <w:r w:rsidRPr="00C50DD6">
        <w:rPr>
          <w:rFonts w:ascii="Times New Roman" w:hAnsi="Times New Roman"/>
          <w:bCs/>
          <w:color w:val="000000"/>
          <w:sz w:val="24"/>
          <w:szCs w:val="24"/>
        </w:rPr>
        <w:t xml:space="preserve">-  составлять схемы </w:t>
      </w:r>
      <w:proofErr w:type="gramStart"/>
      <w:r w:rsidRPr="00C50DD6">
        <w:rPr>
          <w:rFonts w:ascii="Times New Roman" w:hAnsi="Times New Roman"/>
          <w:bCs/>
          <w:color w:val="000000"/>
          <w:sz w:val="24"/>
          <w:szCs w:val="24"/>
        </w:rPr>
        <w:t>строения атомов элементов подгруппы углерода</w:t>
      </w:r>
      <w:proofErr w:type="gramEnd"/>
    </w:p>
    <w:p w:rsidR="005B7FCD" w:rsidRPr="00C50DD6" w:rsidRDefault="005B7FCD" w:rsidP="00C50DD6">
      <w:pPr>
        <w:pStyle w:val="a5"/>
        <w:numPr>
          <w:ilvl w:val="0"/>
          <w:numId w:val="24"/>
        </w:numPr>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 составлять формулы соединений углерода и кремния, иллюстрирующие свойства карбонатов и силикатов</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C50DD6">
        <w:rPr>
          <w:rFonts w:ascii="Times New Roman" w:hAnsi="Times New Roman"/>
          <w:bCs/>
          <w:color w:val="000000"/>
          <w:sz w:val="24"/>
          <w:szCs w:val="24"/>
        </w:rPr>
        <w:t>-распознавать растворы кислот и щелочей, хлори</w:t>
      </w:r>
      <w:proofErr w:type="gramStart"/>
      <w:r w:rsidRPr="00C50DD6">
        <w:rPr>
          <w:rFonts w:ascii="Times New Roman" w:hAnsi="Times New Roman"/>
          <w:bCs/>
          <w:color w:val="000000"/>
          <w:sz w:val="24"/>
          <w:szCs w:val="24"/>
        </w:rPr>
        <w:t>д-</w:t>
      </w:r>
      <w:proofErr w:type="gramEnd"/>
      <w:r w:rsidRPr="00C50DD6">
        <w:rPr>
          <w:rFonts w:ascii="Times New Roman" w:hAnsi="Times New Roman"/>
          <w:bCs/>
          <w:color w:val="000000"/>
          <w:sz w:val="24"/>
          <w:szCs w:val="24"/>
        </w:rPr>
        <w:t>, сульфат-, карбонат-ионы и ионы аммония;</w:t>
      </w:r>
    </w:p>
    <w:p w:rsidR="005B7FCD" w:rsidRPr="00C50DD6" w:rsidRDefault="005B7FCD" w:rsidP="00C50DD6">
      <w:pPr>
        <w:pStyle w:val="a5"/>
        <w:numPr>
          <w:ilvl w:val="0"/>
          <w:numId w:val="24"/>
        </w:numPr>
        <w:shd w:val="clear" w:color="auto" w:fill="FFFFFF"/>
        <w:spacing w:after="0" w:line="240" w:lineRule="auto"/>
        <w:ind w:left="0" w:firstLine="0"/>
        <w:jc w:val="both"/>
        <w:rPr>
          <w:rFonts w:ascii="Times New Roman" w:hAnsi="Times New Roman"/>
          <w:sz w:val="24"/>
          <w:szCs w:val="24"/>
        </w:rPr>
      </w:pPr>
      <w:r w:rsidRPr="00C50DD6">
        <w:rPr>
          <w:rFonts w:ascii="Times New Roman" w:hAnsi="Times New Roman"/>
          <w:bCs/>
          <w:color w:val="000000"/>
          <w:sz w:val="24"/>
          <w:szCs w:val="24"/>
        </w:rPr>
        <w:t xml:space="preserve">- </w:t>
      </w:r>
      <w:r w:rsidRPr="00C50DD6">
        <w:rPr>
          <w:rFonts w:ascii="Times New Roman" w:hAnsi="Times New Roman"/>
          <w:sz w:val="24"/>
          <w:szCs w:val="24"/>
          <w:u w:val="single"/>
        </w:rPr>
        <w:t>описывать</w:t>
      </w:r>
      <w:r w:rsidRPr="00C50DD6">
        <w:rPr>
          <w:rFonts w:ascii="Times New Roman" w:hAnsi="Times New Roman"/>
          <w:sz w:val="24"/>
          <w:szCs w:val="24"/>
        </w:rPr>
        <w:t xml:space="preserve"> химическое загрязнение окружающей среды как следствие производственных процессов, способы защиты от загрязнений</w:t>
      </w:r>
    </w:p>
    <w:p w:rsidR="005B7FCD" w:rsidRPr="00C50DD6" w:rsidRDefault="005B7FCD" w:rsidP="00C50DD6">
      <w:pPr>
        <w:pStyle w:val="a5"/>
        <w:numPr>
          <w:ilvl w:val="0"/>
          <w:numId w:val="24"/>
        </w:numPr>
        <w:spacing w:after="0" w:line="240" w:lineRule="auto"/>
        <w:ind w:left="0" w:firstLine="0"/>
        <w:jc w:val="both"/>
        <w:rPr>
          <w:rFonts w:ascii="Times New Roman" w:hAnsi="Times New Roman"/>
          <w:color w:val="000000"/>
          <w:sz w:val="24"/>
          <w:szCs w:val="24"/>
        </w:rPr>
      </w:pPr>
      <w:r w:rsidRPr="00C50DD6">
        <w:rPr>
          <w:rFonts w:ascii="Times New Roman" w:hAnsi="Times New Roman"/>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C50DD6">
        <w:rPr>
          <w:rFonts w:ascii="Times New Roman" w:hAnsi="Times New Roman"/>
          <w:color w:val="000000"/>
          <w:sz w:val="24"/>
          <w:szCs w:val="24"/>
        </w:rPr>
        <w:t>для</w:t>
      </w:r>
      <w:proofErr w:type="gramEnd"/>
      <w:r w:rsidRPr="00C50DD6">
        <w:rPr>
          <w:rFonts w:ascii="Times New Roman" w:hAnsi="Times New Roman"/>
          <w:color w:val="000000"/>
          <w:sz w:val="24"/>
          <w:szCs w:val="24"/>
        </w:rPr>
        <w:t xml:space="preserve">: </w:t>
      </w:r>
    </w:p>
    <w:p w:rsidR="005B7FCD" w:rsidRPr="00C50DD6" w:rsidRDefault="005B7FCD" w:rsidP="00C50DD6">
      <w:pPr>
        <w:autoSpaceDN w:val="0"/>
        <w:spacing w:after="0" w:line="240" w:lineRule="auto"/>
        <w:ind w:left="284"/>
        <w:jc w:val="both"/>
        <w:rPr>
          <w:rFonts w:ascii="Times New Roman" w:hAnsi="Times New Roman" w:cs="Times New Roman"/>
          <w:color w:val="000000"/>
          <w:sz w:val="24"/>
          <w:szCs w:val="24"/>
        </w:rPr>
      </w:pPr>
      <w:r w:rsidRPr="00C50DD6">
        <w:rPr>
          <w:rFonts w:ascii="Times New Roman" w:hAnsi="Times New Roman" w:cs="Times New Roman"/>
          <w:color w:val="000000"/>
          <w:sz w:val="24"/>
          <w:szCs w:val="24"/>
        </w:rPr>
        <w:t xml:space="preserve">объяснения химических явлений, происходящих в природе, быту и на производстве; </w:t>
      </w:r>
    </w:p>
    <w:p w:rsidR="005B7FCD" w:rsidRPr="00C50DD6" w:rsidRDefault="005B7FCD" w:rsidP="00C50DD6">
      <w:pPr>
        <w:numPr>
          <w:ilvl w:val="0"/>
          <w:numId w:val="23"/>
        </w:numPr>
        <w:autoSpaceDN w:val="0"/>
        <w:spacing w:after="0" w:line="240" w:lineRule="auto"/>
        <w:ind w:left="284" w:hanging="284"/>
        <w:jc w:val="both"/>
        <w:rPr>
          <w:rFonts w:ascii="Times New Roman" w:hAnsi="Times New Roman" w:cs="Times New Roman"/>
          <w:color w:val="000000"/>
          <w:sz w:val="24"/>
          <w:szCs w:val="24"/>
        </w:rPr>
      </w:pPr>
      <w:r w:rsidRPr="00C50DD6">
        <w:rPr>
          <w:rFonts w:ascii="Times New Roman" w:hAnsi="Times New Roman" w:cs="Times New Roman"/>
          <w:color w:val="000000"/>
          <w:sz w:val="24"/>
          <w:szCs w:val="24"/>
        </w:rPr>
        <w:t xml:space="preserve">экологически грамотного поведения в окружающей среде; </w:t>
      </w:r>
    </w:p>
    <w:p w:rsidR="005B7FCD" w:rsidRPr="00C50DD6" w:rsidRDefault="005B7FCD" w:rsidP="00C50DD6">
      <w:pPr>
        <w:numPr>
          <w:ilvl w:val="0"/>
          <w:numId w:val="23"/>
        </w:numPr>
        <w:autoSpaceDN w:val="0"/>
        <w:spacing w:after="0" w:line="240" w:lineRule="auto"/>
        <w:ind w:left="284" w:hanging="284"/>
        <w:jc w:val="both"/>
        <w:rPr>
          <w:rFonts w:ascii="Times New Roman" w:hAnsi="Times New Roman" w:cs="Times New Roman"/>
          <w:color w:val="000000"/>
          <w:sz w:val="24"/>
          <w:szCs w:val="24"/>
        </w:rPr>
      </w:pPr>
      <w:r w:rsidRPr="00C50DD6">
        <w:rPr>
          <w:rFonts w:ascii="Times New Roman" w:hAnsi="Times New Roman" w:cs="Times New Roman"/>
          <w:color w:val="000000"/>
          <w:sz w:val="24"/>
          <w:szCs w:val="24"/>
        </w:rPr>
        <w:t xml:space="preserve">оценки влияния химического загрязнения окружающей среды на организм человека и другие живые организмы; </w:t>
      </w:r>
    </w:p>
    <w:p w:rsidR="005B7FCD" w:rsidRPr="00C50DD6" w:rsidRDefault="005B7FCD" w:rsidP="00C50DD6">
      <w:pPr>
        <w:numPr>
          <w:ilvl w:val="0"/>
          <w:numId w:val="23"/>
        </w:numPr>
        <w:autoSpaceDN w:val="0"/>
        <w:spacing w:after="0" w:line="240" w:lineRule="auto"/>
        <w:ind w:left="284" w:hanging="284"/>
        <w:jc w:val="both"/>
        <w:rPr>
          <w:rFonts w:ascii="Times New Roman" w:hAnsi="Times New Roman" w:cs="Times New Roman"/>
          <w:color w:val="000000"/>
          <w:sz w:val="24"/>
          <w:szCs w:val="24"/>
        </w:rPr>
      </w:pPr>
      <w:r w:rsidRPr="00C50DD6">
        <w:rPr>
          <w:rFonts w:ascii="Times New Roman" w:hAnsi="Times New Roman" w:cs="Times New Roman"/>
          <w:color w:val="000000"/>
          <w:sz w:val="24"/>
          <w:szCs w:val="24"/>
        </w:rPr>
        <w:lastRenderedPageBreak/>
        <w:t xml:space="preserve">безопасного обращения с горючими и токсичными веществами, лабораторным оборудованием; </w:t>
      </w:r>
    </w:p>
    <w:p w:rsidR="005B7FCD" w:rsidRPr="00C50DD6" w:rsidRDefault="005B7FCD" w:rsidP="00C50DD6">
      <w:pPr>
        <w:numPr>
          <w:ilvl w:val="0"/>
          <w:numId w:val="23"/>
        </w:numPr>
        <w:autoSpaceDN w:val="0"/>
        <w:spacing w:after="0" w:line="240" w:lineRule="auto"/>
        <w:ind w:left="284" w:hanging="284"/>
        <w:jc w:val="both"/>
        <w:rPr>
          <w:rFonts w:ascii="Times New Roman" w:hAnsi="Times New Roman" w:cs="Times New Roman"/>
          <w:color w:val="000000"/>
          <w:sz w:val="24"/>
          <w:szCs w:val="24"/>
        </w:rPr>
      </w:pPr>
      <w:r w:rsidRPr="00C50DD6">
        <w:rPr>
          <w:rFonts w:ascii="Times New Roman" w:hAnsi="Times New Roman" w:cs="Times New Roman"/>
          <w:color w:val="000000"/>
          <w:sz w:val="24"/>
          <w:szCs w:val="24"/>
        </w:rPr>
        <w:t xml:space="preserve">критической оценки достоверности химической информации, поступающей из разных источников.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smallCaps/>
          <w:color w:val="000000"/>
          <w:sz w:val="24"/>
          <w:szCs w:val="24"/>
          <w:lang w:eastAsia="ru-RU"/>
        </w:rPr>
        <w:t>Основное содержание</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i/>
          <w:iCs/>
          <w:color w:val="000000"/>
          <w:sz w:val="24"/>
          <w:szCs w:val="24"/>
          <w:lang w:eastAsia="ru-RU"/>
        </w:rPr>
        <w:t>8 класс</w:t>
      </w:r>
    </w:p>
    <w:p w:rsidR="005B7FCD" w:rsidRPr="00C50DD6" w:rsidRDefault="005B7FCD" w:rsidP="00C50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Введение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 Понятие о химическом элементе и формах его существования: свободных атомах, простых и сложных веществах. Превращения веществ. Отличие химических реакций от физических явлений. Роль химии в жизни человека. </w:t>
      </w:r>
      <w:proofErr w:type="spellStart"/>
      <w:r w:rsidRPr="00C50DD6">
        <w:rPr>
          <w:rFonts w:ascii="Times New Roman" w:eastAsia="Times New Roman" w:hAnsi="Times New Roman" w:cs="Times New Roman"/>
          <w:color w:val="000000"/>
          <w:sz w:val="24"/>
          <w:szCs w:val="24"/>
          <w:lang w:eastAsia="ru-RU"/>
        </w:rPr>
        <w:t>Хемофилия</w:t>
      </w:r>
      <w:proofErr w:type="spellEnd"/>
      <w:r w:rsidRPr="00C50DD6">
        <w:rPr>
          <w:rFonts w:ascii="Times New Roman" w:eastAsia="Times New Roman" w:hAnsi="Times New Roman" w:cs="Times New Roman"/>
          <w:color w:val="000000"/>
          <w:sz w:val="24"/>
          <w:szCs w:val="24"/>
          <w:lang w:eastAsia="ru-RU"/>
        </w:rPr>
        <w:t xml:space="preserve"> и </w:t>
      </w:r>
      <w:proofErr w:type="spellStart"/>
      <w:r w:rsidRPr="00C50DD6">
        <w:rPr>
          <w:rFonts w:ascii="Times New Roman" w:eastAsia="Times New Roman" w:hAnsi="Times New Roman" w:cs="Times New Roman"/>
          <w:color w:val="000000"/>
          <w:sz w:val="24"/>
          <w:szCs w:val="24"/>
          <w:lang w:eastAsia="ru-RU"/>
        </w:rPr>
        <w:t>хемофобия</w:t>
      </w:r>
      <w:proofErr w:type="spellEnd"/>
      <w:r w:rsidRPr="00C50DD6">
        <w:rPr>
          <w:rFonts w:ascii="Times New Roman" w:eastAsia="Times New Roman" w:hAnsi="Times New Roman" w:cs="Times New Roman"/>
          <w:color w:val="000000"/>
          <w:sz w:val="24"/>
          <w:szCs w:val="24"/>
          <w:lang w:eastAsia="ru-RU"/>
        </w:rPr>
        <w:t>. Краткие сведения из истории возникновения и развития химии. Роль отечественных ученых в становлении химической науки — работы М. В. Ломоносова, А.М. Бутлерова, Д. И. Менделеева.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Проведение расчетов массовой доли химического элемента в веществе на основе его формулы. 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Демонстрации. </w:t>
      </w:r>
      <w:r w:rsidRPr="00C50DD6">
        <w:rPr>
          <w:rFonts w:ascii="Times New Roman" w:eastAsia="Times New Roman" w:hAnsi="Times New Roman" w:cs="Times New Roman"/>
          <w:color w:val="000000"/>
          <w:sz w:val="24"/>
          <w:szCs w:val="24"/>
          <w:lang w:eastAsia="ru-RU"/>
        </w:rPr>
        <w:t>1. Модели (</w:t>
      </w:r>
      <w:proofErr w:type="spellStart"/>
      <w:r w:rsidRPr="00C50DD6">
        <w:rPr>
          <w:rFonts w:ascii="Times New Roman" w:eastAsia="Times New Roman" w:hAnsi="Times New Roman" w:cs="Times New Roman"/>
          <w:color w:val="000000"/>
          <w:sz w:val="24"/>
          <w:szCs w:val="24"/>
          <w:lang w:eastAsia="ru-RU"/>
        </w:rPr>
        <w:t>шаростержневые</w:t>
      </w:r>
      <w:proofErr w:type="spellEnd"/>
      <w:r w:rsidRPr="00C50DD6">
        <w:rPr>
          <w:rFonts w:ascii="Times New Roman" w:eastAsia="Times New Roman" w:hAnsi="Times New Roman" w:cs="Times New Roman"/>
          <w:color w:val="000000"/>
          <w:sz w:val="24"/>
          <w:szCs w:val="24"/>
          <w:lang w:eastAsia="ru-RU"/>
        </w:rPr>
        <w:t xml:space="preserve"> и Стюарта—</w:t>
      </w:r>
      <w:proofErr w:type="spellStart"/>
      <w:r w:rsidRPr="00C50DD6">
        <w:rPr>
          <w:rFonts w:ascii="Times New Roman" w:eastAsia="Times New Roman" w:hAnsi="Times New Roman" w:cs="Times New Roman"/>
          <w:color w:val="000000"/>
          <w:sz w:val="24"/>
          <w:szCs w:val="24"/>
          <w:lang w:eastAsia="ru-RU"/>
        </w:rPr>
        <w:t>Бриглеба</w:t>
      </w:r>
      <w:proofErr w:type="spellEnd"/>
      <w:r w:rsidRPr="00C50DD6">
        <w:rPr>
          <w:rFonts w:ascii="Times New Roman" w:eastAsia="Times New Roman" w:hAnsi="Times New Roman" w:cs="Times New Roman"/>
          <w:color w:val="000000"/>
          <w:sz w:val="24"/>
          <w:szCs w:val="24"/>
          <w:lang w:eastAsia="ru-RU"/>
        </w:rPr>
        <w:t>) различных простых и сложных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2. Коллекция стеклянной химической посуды. 3. Коллекция материалов и изделий из них на основе алюминия. 4. Взаимодействие мрамора с кислотой и помутнение известковой воды.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Тема 1. Атомы химических элементов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Состав атомных ядер: протоны, нейтроны. Относительная атомная масса. Взаимосвязь понятий «протон», «нейтрон», «относительная атомная масса».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Изменение числа протонов в ядре атома — образование новых химических элементов.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Электроны. Строение электронных уровней атомов химических элементов малых периодов. Понятие о завершенном электронном уровне.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Периодическая система химических элементов Д. И. Менделеева и строение атомов — физический смысл порядкового номера элемента, номера группы, номера периода.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Взаимодействие атомов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неметаллов между собой — образование бинарных соединений неметаллов. Электроотрицательность. Ковалентная полярная связь. Понятие о валентности как свойстве атомов образовывать ковалентные химические связи. Составление формул бинарных соединений по валентности. Нахождение валентности по формуле бинарного соединения.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lastRenderedPageBreak/>
        <w:t>Взаимодействие атомов металлов между собой — образование металлических кристаллов. Понятие о металлической связи.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Демонстрации. </w:t>
      </w:r>
      <w:r w:rsidRPr="00C50DD6">
        <w:rPr>
          <w:rFonts w:ascii="Times New Roman" w:eastAsia="Times New Roman" w:hAnsi="Times New Roman" w:cs="Times New Roman"/>
          <w:color w:val="000000"/>
          <w:sz w:val="24"/>
          <w:szCs w:val="24"/>
          <w:lang w:eastAsia="ru-RU"/>
        </w:rPr>
        <w:t>Модели атомов химических элементов. Периодическая система химических элементов Д. И. Менделеева (различные формы). Изготовление моделей молекул бинарных соединений. Изготовление модели, иллюстрирующей свойства металлической связи.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Практические работы </w:t>
      </w:r>
      <w:r w:rsidRPr="00C50DD6">
        <w:rPr>
          <w:rFonts w:ascii="Times New Roman" w:eastAsia="Times New Roman" w:hAnsi="Times New Roman" w:cs="Times New Roman"/>
          <w:color w:val="000000"/>
          <w:sz w:val="24"/>
          <w:szCs w:val="24"/>
          <w:lang w:eastAsia="ru-RU"/>
        </w:rPr>
        <w:t>1. Правила техники безопасности при работе в химическом кабинете. Приемы обращения с лабораторным оборудованием и нагревательными приборами.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Контрольная работа 1 </w:t>
      </w:r>
      <w:r w:rsidRPr="00C50DD6">
        <w:rPr>
          <w:rFonts w:ascii="Times New Roman" w:eastAsia="Times New Roman" w:hAnsi="Times New Roman" w:cs="Times New Roman"/>
          <w:bCs/>
          <w:color w:val="000000"/>
          <w:sz w:val="24"/>
          <w:szCs w:val="24"/>
          <w:lang w:eastAsia="ru-RU"/>
        </w:rPr>
        <w:t>по теме: « Атомы химических элементов»</w:t>
      </w:r>
    </w:p>
    <w:p w:rsidR="005B7FCD" w:rsidRPr="00C50DD6" w:rsidRDefault="005B7FCD" w:rsidP="00C50DD6">
      <w:pPr>
        <w:spacing w:after="0" w:line="240" w:lineRule="auto"/>
        <w:jc w:val="both"/>
        <w:rPr>
          <w:rFonts w:ascii="Times New Roman" w:eastAsia="Times New Roman" w:hAnsi="Times New Roman" w:cs="Times New Roman"/>
          <w:b/>
          <w:bCs/>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Тема 2 Простые вещества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Положение металлов и неметаллов в Периодической системе химических элементов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Д. И.Менделеева. Важнейшие простые вещества — металлы (железо, алюминий, кальций, магний, натрий, калий). Общие физические свойства металлов. </w:t>
      </w:r>
      <w:proofErr w:type="gramStart"/>
      <w:r w:rsidRPr="00C50DD6">
        <w:rPr>
          <w:rFonts w:ascii="Times New Roman" w:eastAsia="Times New Roman" w:hAnsi="Times New Roman" w:cs="Times New Roman"/>
          <w:color w:val="000000"/>
          <w:sz w:val="24"/>
          <w:szCs w:val="24"/>
          <w:lang w:eastAsia="ru-RU"/>
        </w:rPr>
        <w:t>Важнейшие простые вещества-неметаллы, образованные атомами кислорода, водорода, азота, серы, фосфора, углерода.</w:t>
      </w:r>
      <w:proofErr w:type="gramEnd"/>
      <w:r w:rsidRPr="00C50DD6">
        <w:rPr>
          <w:rFonts w:ascii="Times New Roman" w:eastAsia="Times New Roman" w:hAnsi="Times New Roman" w:cs="Times New Roman"/>
          <w:color w:val="000000"/>
          <w:sz w:val="24"/>
          <w:szCs w:val="24"/>
          <w:lang w:eastAsia="ru-RU"/>
        </w:rPr>
        <w:t xml:space="preserve"> Молекулы простых веществ-неметаллов — водорода, кислорода,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азота, галогенов. Относительная молекулярная масса. Способность атомов химических элементов к образованию нескольких простых веществ — аллотропия. Аллотропные модификации кислорода, фосфора, олова. Металлические и </w:t>
      </w:r>
      <w:proofErr w:type="spellStart"/>
      <w:r w:rsidRPr="00C50DD6">
        <w:rPr>
          <w:rFonts w:ascii="Times New Roman" w:eastAsia="Times New Roman" w:hAnsi="Times New Roman" w:cs="Times New Roman"/>
          <w:color w:val="000000"/>
          <w:sz w:val="24"/>
          <w:szCs w:val="24"/>
          <w:lang w:eastAsia="ru-RU"/>
        </w:rPr>
        <w:t>неметалические</w:t>
      </w:r>
      <w:proofErr w:type="spellEnd"/>
      <w:r w:rsidRPr="00C50DD6">
        <w:rPr>
          <w:rFonts w:ascii="Times New Roman" w:eastAsia="Times New Roman" w:hAnsi="Times New Roman" w:cs="Times New Roman"/>
          <w:color w:val="000000"/>
          <w:sz w:val="24"/>
          <w:szCs w:val="24"/>
          <w:lang w:eastAsia="ru-RU"/>
        </w:rPr>
        <w:t xml:space="preserve"> свойства простых веществ. Относительность этого понятия.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Число Авогадро. Количество вещества. Моль. Молярная масса. Молярный объем газообразных веществ. Кратные единицы измерения количества вещества — </w:t>
      </w:r>
      <w:proofErr w:type="spellStart"/>
      <w:r w:rsidRPr="00C50DD6">
        <w:rPr>
          <w:rFonts w:ascii="Times New Roman" w:eastAsia="Times New Roman" w:hAnsi="Times New Roman" w:cs="Times New Roman"/>
          <w:color w:val="000000"/>
          <w:sz w:val="24"/>
          <w:szCs w:val="24"/>
          <w:lang w:eastAsia="ru-RU"/>
        </w:rPr>
        <w:t>миллимоль</w:t>
      </w:r>
      <w:proofErr w:type="spellEnd"/>
      <w:r w:rsidRPr="00C50DD6">
        <w:rPr>
          <w:rFonts w:ascii="Times New Roman" w:eastAsia="Times New Roman" w:hAnsi="Times New Roman" w:cs="Times New Roman"/>
          <w:color w:val="000000"/>
          <w:sz w:val="24"/>
          <w:szCs w:val="24"/>
          <w:lang w:eastAsia="ru-RU"/>
        </w:rPr>
        <w:t xml:space="preserve"> и </w:t>
      </w:r>
      <w:proofErr w:type="spellStart"/>
      <w:r w:rsidRPr="00C50DD6">
        <w:rPr>
          <w:rFonts w:ascii="Times New Roman" w:eastAsia="Times New Roman" w:hAnsi="Times New Roman" w:cs="Times New Roman"/>
          <w:color w:val="000000"/>
          <w:sz w:val="24"/>
          <w:szCs w:val="24"/>
          <w:lang w:eastAsia="ru-RU"/>
        </w:rPr>
        <w:t>киломоль</w:t>
      </w:r>
      <w:proofErr w:type="spellEnd"/>
      <w:r w:rsidRPr="00C50DD6">
        <w:rPr>
          <w:rFonts w:ascii="Times New Roman" w:eastAsia="Times New Roman" w:hAnsi="Times New Roman" w:cs="Times New Roman"/>
          <w:color w:val="000000"/>
          <w:sz w:val="24"/>
          <w:szCs w:val="24"/>
          <w:lang w:eastAsia="ru-RU"/>
        </w:rPr>
        <w:t xml:space="preserve">, </w:t>
      </w:r>
      <w:proofErr w:type="spellStart"/>
      <w:r w:rsidRPr="00C50DD6">
        <w:rPr>
          <w:rFonts w:ascii="Times New Roman" w:eastAsia="Times New Roman" w:hAnsi="Times New Roman" w:cs="Times New Roman"/>
          <w:color w:val="000000"/>
          <w:sz w:val="24"/>
          <w:szCs w:val="24"/>
          <w:lang w:eastAsia="ru-RU"/>
        </w:rPr>
        <w:t>миллимолярная</w:t>
      </w:r>
      <w:proofErr w:type="spellEnd"/>
      <w:r w:rsidRPr="00C50DD6">
        <w:rPr>
          <w:rFonts w:ascii="Times New Roman" w:eastAsia="Times New Roman" w:hAnsi="Times New Roman" w:cs="Times New Roman"/>
          <w:color w:val="000000"/>
          <w:sz w:val="24"/>
          <w:szCs w:val="24"/>
          <w:lang w:eastAsia="ru-RU"/>
        </w:rPr>
        <w:t xml:space="preserve"> и </w:t>
      </w:r>
      <w:proofErr w:type="spellStart"/>
      <w:r w:rsidRPr="00C50DD6">
        <w:rPr>
          <w:rFonts w:ascii="Times New Roman" w:eastAsia="Times New Roman" w:hAnsi="Times New Roman" w:cs="Times New Roman"/>
          <w:color w:val="000000"/>
          <w:sz w:val="24"/>
          <w:szCs w:val="24"/>
          <w:lang w:eastAsia="ru-RU"/>
        </w:rPr>
        <w:t>киломолярная</w:t>
      </w:r>
      <w:proofErr w:type="spellEnd"/>
      <w:r w:rsidRPr="00C50DD6">
        <w:rPr>
          <w:rFonts w:ascii="Times New Roman" w:eastAsia="Times New Roman" w:hAnsi="Times New Roman" w:cs="Times New Roman"/>
          <w:color w:val="000000"/>
          <w:sz w:val="24"/>
          <w:szCs w:val="24"/>
          <w:lang w:eastAsia="ru-RU"/>
        </w:rPr>
        <w:t xml:space="preserve"> массы вещества, </w:t>
      </w:r>
      <w:proofErr w:type="spellStart"/>
      <w:r w:rsidRPr="00C50DD6">
        <w:rPr>
          <w:rFonts w:ascii="Times New Roman" w:eastAsia="Times New Roman" w:hAnsi="Times New Roman" w:cs="Times New Roman"/>
          <w:color w:val="000000"/>
          <w:sz w:val="24"/>
          <w:szCs w:val="24"/>
          <w:lang w:eastAsia="ru-RU"/>
        </w:rPr>
        <w:t>миллимолярный</w:t>
      </w:r>
      <w:proofErr w:type="spellEnd"/>
      <w:r w:rsidRPr="00C50DD6">
        <w:rPr>
          <w:rFonts w:ascii="Times New Roman" w:eastAsia="Times New Roman" w:hAnsi="Times New Roman" w:cs="Times New Roman"/>
          <w:color w:val="000000"/>
          <w:sz w:val="24"/>
          <w:szCs w:val="24"/>
          <w:lang w:eastAsia="ru-RU"/>
        </w:rPr>
        <w:t xml:space="preserve"> и </w:t>
      </w:r>
      <w:proofErr w:type="spellStart"/>
      <w:r w:rsidRPr="00C50DD6">
        <w:rPr>
          <w:rFonts w:ascii="Times New Roman" w:eastAsia="Times New Roman" w:hAnsi="Times New Roman" w:cs="Times New Roman"/>
          <w:color w:val="000000"/>
          <w:sz w:val="24"/>
          <w:szCs w:val="24"/>
          <w:lang w:eastAsia="ru-RU"/>
        </w:rPr>
        <w:t>киломолярный</w:t>
      </w:r>
      <w:proofErr w:type="spellEnd"/>
      <w:r w:rsidRPr="00C50DD6">
        <w:rPr>
          <w:rFonts w:ascii="Times New Roman" w:eastAsia="Times New Roman" w:hAnsi="Times New Roman" w:cs="Times New Roman"/>
          <w:color w:val="000000"/>
          <w:sz w:val="24"/>
          <w:szCs w:val="24"/>
          <w:lang w:eastAsia="ru-RU"/>
        </w:rPr>
        <w:t xml:space="preserve"> объемы газообразных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Расчеты с использованием понятий «количество вещества», «молярная масса», «молярный объем газов», «число Авогадро».</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Демонстрации. </w:t>
      </w:r>
      <w:r w:rsidRPr="00C50DD6">
        <w:rPr>
          <w:rFonts w:ascii="Times New Roman" w:eastAsia="Times New Roman" w:hAnsi="Times New Roman" w:cs="Times New Roman"/>
          <w:color w:val="000000"/>
          <w:sz w:val="24"/>
          <w:szCs w:val="24"/>
          <w:lang w:eastAsia="ru-RU"/>
        </w:rPr>
        <w:t>Ознакомление с коллекцией металлов. Ознакомление с коллекцией неметаллов.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Контрольная работа 2 </w:t>
      </w:r>
      <w:r w:rsidRPr="00C50DD6">
        <w:rPr>
          <w:rFonts w:ascii="Times New Roman" w:eastAsia="Times New Roman" w:hAnsi="Times New Roman" w:cs="Times New Roman"/>
          <w:bCs/>
          <w:color w:val="000000"/>
          <w:sz w:val="24"/>
          <w:szCs w:val="24"/>
          <w:lang w:eastAsia="ru-RU"/>
        </w:rPr>
        <w:t>по теме: « Простые вещества»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Тема 3. Соединения химических элементов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Бинарные соединения металлов и неметаллов: оксиды, хлориды, сульфиды и пр. Составление их формул. Бинарные соединения неметаллов: оксиды, летучие водородные соединения, их состав и названия. Представители оксидов: вода, углекислый газ, негашеная известь. Представители летучих водородных соединений: хлороводород и аммиак.</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Кислоты, их состав и названия. Классификация кислот. Представители кислот: </w:t>
      </w:r>
      <w:proofErr w:type="gramStart"/>
      <w:r w:rsidRPr="00C50DD6">
        <w:rPr>
          <w:rFonts w:ascii="Times New Roman" w:eastAsia="Times New Roman" w:hAnsi="Times New Roman" w:cs="Times New Roman"/>
          <w:color w:val="000000"/>
          <w:sz w:val="24"/>
          <w:szCs w:val="24"/>
          <w:lang w:eastAsia="ru-RU"/>
        </w:rPr>
        <w:t>серная</w:t>
      </w:r>
      <w:proofErr w:type="gramEnd"/>
      <w:r w:rsidRPr="00C50DD6">
        <w:rPr>
          <w:rFonts w:ascii="Times New Roman" w:eastAsia="Times New Roman" w:hAnsi="Times New Roman" w:cs="Times New Roman"/>
          <w:color w:val="000000"/>
          <w:sz w:val="24"/>
          <w:szCs w:val="24"/>
          <w:lang w:eastAsia="ru-RU"/>
        </w:rPr>
        <w:t xml:space="preserve">, соляная, азотная. Понятие о шкале кислотности (шкала </w:t>
      </w:r>
      <w:proofErr w:type="spellStart"/>
      <w:r w:rsidRPr="00C50DD6">
        <w:rPr>
          <w:rFonts w:ascii="Times New Roman" w:eastAsia="Times New Roman" w:hAnsi="Times New Roman" w:cs="Times New Roman"/>
          <w:color w:val="000000"/>
          <w:sz w:val="24"/>
          <w:szCs w:val="24"/>
          <w:lang w:eastAsia="ru-RU"/>
        </w:rPr>
        <w:t>pH</w:t>
      </w:r>
      <w:proofErr w:type="spellEnd"/>
      <w:r w:rsidRPr="00C50DD6">
        <w:rPr>
          <w:rFonts w:ascii="Times New Roman" w:eastAsia="Times New Roman" w:hAnsi="Times New Roman" w:cs="Times New Roman"/>
          <w:color w:val="000000"/>
          <w:sz w:val="24"/>
          <w:szCs w:val="24"/>
          <w:lang w:eastAsia="ru-RU"/>
        </w:rPr>
        <w:t>). Изменение окраски индикаторов.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Аморфные и кристаллические вещества.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Межмолекулярные взаимодействия. Типы кристаллических решеток. Зависимость свойств веществ от типов кристаллических решеток.</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lastRenderedPageBreak/>
        <w:t>Демонстрации. </w:t>
      </w:r>
      <w:r w:rsidRPr="00C50DD6">
        <w:rPr>
          <w:rFonts w:ascii="Times New Roman" w:eastAsia="Times New Roman" w:hAnsi="Times New Roman" w:cs="Times New Roman"/>
          <w:color w:val="000000"/>
          <w:sz w:val="24"/>
          <w:szCs w:val="24"/>
          <w:lang w:eastAsia="ru-RU"/>
        </w:rPr>
        <w:t xml:space="preserve">Образцы оксидов, кислот, оснований и солей. Модели кристаллических решеток хлорида натрия, алмаза, оксида углерода (IV). Кислотно-щелочные индикаторы, изменение их окраски в различных средах. Универсальный индикатор и изменение его окраски в различных средах. Шкала </w:t>
      </w:r>
      <w:proofErr w:type="spellStart"/>
      <w:r w:rsidRPr="00C50DD6">
        <w:rPr>
          <w:rFonts w:ascii="Times New Roman" w:eastAsia="Times New Roman" w:hAnsi="Times New Roman" w:cs="Times New Roman"/>
          <w:color w:val="000000"/>
          <w:sz w:val="24"/>
          <w:szCs w:val="24"/>
          <w:lang w:eastAsia="ru-RU"/>
        </w:rPr>
        <w:t>pH</w:t>
      </w:r>
      <w:proofErr w:type="spellEnd"/>
      <w:r w:rsidRPr="00C50DD6">
        <w:rPr>
          <w:rFonts w:ascii="Times New Roman" w:eastAsia="Times New Roman" w:hAnsi="Times New Roman" w:cs="Times New Roman"/>
          <w:color w:val="000000"/>
          <w:sz w:val="24"/>
          <w:szCs w:val="24"/>
          <w:lang w:eastAsia="ru-RU"/>
        </w:rPr>
        <w:t>.</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Лабораторные опыты. </w:t>
      </w:r>
      <w:r w:rsidRPr="00C50DD6">
        <w:rPr>
          <w:rFonts w:ascii="Times New Roman" w:eastAsia="Times New Roman" w:hAnsi="Times New Roman" w:cs="Times New Roman"/>
          <w:color w:val="000000"/>
          <w:sz w:val="24"/>
          <w:szCs w:val="24"/>
          <w:lang w:eastAsia="ru-RU"/>
        </w:rPr>
        <w:t xml:space="preserve"> Ознакомление со свойствами аммиака. Определение </w:t>
      </w:r>
      <w:proofErr w:type="spellStart"/>
      <w:r w:rsidRPr="00C50DD6">
        <w:rPr>
          <w:rFonts w:ascii="Times New Roman" w:eastAsia="Times New Roman" w:hAnsi="Times New Roman" w:cs="Times New Roman"/>
          <w:color w:val="000000"/>
          <w:sz w:val="24"/>
          <w:szCs w:val="24"/>
          <w:lang w:eastAsia="ru-RU"/>
        </w:rPr>
        <w:t>pH</w:t>
      </w:r>
      <w:proofErr w:type="spellEnd"/>
      <w:r w:rsidRPr="00C50DD6">
        <w:rPr>
          <w:rFonts w:ascii="Times New Roman" w:eastAsia="Times New Roman" w:hAnsi="Times New Roman" w:cs="Times New Roman"/>
          <w:color w:val="000000"/>
          <w:sz w:val="24"/>
          <w:szCs w:val="24"/>
          <w:lang w:eastAsia="ru-RU"/>
        </w:rPr>
        <w:t xml:space="preserve"> растворов кислоты, щелочи и воды. Определение </w:t>
      </w:r>
      <w:proofErr w:type="spellStart"/>
      <w:r w:rsidRPr="00C50DD6">
        <w:rPr>
          <w:rFonts w:ascii="Times New Roman" w:eastAsia="Times New Roman" w:hAnsi="Times New Roman" w:cs="Times New Roman"/>
          <w:color w:val="000000"/>
          <w:sz w:val="24"/>
          <w:szCs w:val="24"/>
          <w:lang w:eastAsia="ru-RU"/>
        </w:rPr>
        <w:t>pH</w:t>
      </w:r>
      <w:proofErr w:type="spellEnd"/>
      <w:r w:rsidRPr="00C50DD6">
        <w:rPr>
          <w:rFonts w:ascii="Times New Roman" w:eastAsia="Times New Roman" w:hAnsi="Times New Roman" w:cs="Times New Roman"/>
          <w:color w:val="000000"/>
          <w:sz w:val="24"/>
          <w:szCs w:val="24"/>
          <w:lang w:eastAsia="ru-RU"/>
        </w:rPr>
        <w:t xml:space="preserve"> лимонного и яблочного соков на срезе плодов. Ознакомление с коллекцией </w:t>
      </w:r>
      <w:proofErr w:type="spellStart"/>
      <w:r w:rsidRPr="00C50DD6">
        <w:rPr>
          <w:rFonts w:ascii="Times New Roman" w:eastAsia="Times New Roman" w:hAnsi="Times New Roman" w:cs="Times New Roman"/>
          <w:color w:val="000000"/>
          <w:sz w:val="24"/>
          <w:szCs w:val="24"/>
          <w:lang w:eastAsia="ru-RU"/>
        </w:rPr>
        <w:t>солей</w:t>
      </w:r>
      <w:proofErr w:type="gramStart"/>
      <w:r w:rsidRPr="00C50DD6">
        <w:rPr>
          <w:rFonts w:ascii="Times New Roman" w:eastAsia="Times New Roman" w:hAnsi="Times New Roman" w:cs="Times New Roman"/>
          <w:color w:val="000000"/>
          <w:sz w:val="24"/>
          <w:szCs w:val="24"/>
          <w:lang w:eastAsia="ru-RU"/>
        </w:rPr>
        <w:t>.О</w:t>
      </w:r>
      <w:proofErr w:type="gramEnd"/>
      <w:r w:rsidRPr="00C50DD6">
        <w:rPr>
          <w:rFonts w:ascii="Times New Roman" w:eastAsia="Times New Roman" w:hAnsi="Times New Roman" w:cs="Times New Roman"/>
          <w:color w:val="000000"/>
          <w:sz w:val="24"/>
          <w:szCs w:val="24"/>
          <w:lang w:eastAsia="ru-RU"/>
        </w:rPr>
        <w:t>знакомление</w:t>
      </w:r>
      <w:proofErr w:type="spellEnd"/>
      <w:r w:rsidRPr="00C50DD6">
        <w:rPr>
          <w:rFonts w:ascii="Times New Roman" w:eastAsia="Times New Roman" w:hAnsi="Times New Roman" w:cs="Times New Roman"/>
          <w:color w:val="000000"/>
          <w:sz w:val="24"/>
          <w:szCs w:val="24"/>
          <w:lang w:eastAsia="ru-RU"/>
        </w:rPr>
        <w:t xml:space="preserve"> с коллекцией веществ с разным типом кристаллической решетки. Изготовление моделей кристаллических решеток.  Ознакомление с образцом горной породы.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Практические работы </w:t>
      </w:r>
      <w:r w:rsidRPr="00C50DD6">
        <w:rPr>
          <w:rFonts w:ascii="Times New Roman" w:eastAsia="Times New Roman" w:hAnsi="Times New Roman" w:cs="Times New Roman"/>
          <w:color w:val="000000"/>
          <w:sz w:val="24"/>
          <w:szCs w:val="24"/>
          <w:lang w:eastAsia="ru-RU"/>
        </w:rPr>
        <w:t xml:space="preserve"> 2. Приготовление раствора сахара и расчет его массовой доли в растворе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Тема 4. Изменения, происходящие с веществами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Понятие явлений, связанных с изменениями, происходящими с веществом.</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Явления, связанные с изменением состава вещества, — химические реакции. Признаки и условия протекания химических реакций. Выделение теплоты и света — реакции горения. Понятие об экзо - и эндотермических реакциях.</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Закон сохранения массы веществ. Химические уравнения. Значение индексов и коэффициентов. Составление уравнений химических реакций.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Расчеты по химическим уравнениям. Решение задач на нахождение количества, массы или объема продукта реакции по количеству,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Реакции разложения. Представление о скорости химических реакций. Катализаторы. Ферменты. Реакции соединения. Каталитические и некаталитические реакции, обратимые и необратимые реакции. Реакции замещения. Ряд активности металлов, его использование для прогнозирования возможности протекания реакций между металлами и кислотами, реакций вытеснения одних металлов из растворов их солей другими металлами. Реакции обмена. Реакции нейтрализации. Условия протекания реакций обмена в растворах до конца.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 «гидроксиды». Реакции замещения – взаимодействие воды с металлами. Реакции обмена – гидролиз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Демонстрации. </w:t>
      </w:r>
      <w:r w:rsidRPr="00C50DD6">
        <w:rPr>
          <w:rFonts w:ascii="Times New Roman" w:eastAsia="Times New Roman" w:hAnsi="Times New Roman" w:cs="Times New Roman"/>
          <w:color w:val="000000"/>
          <w:sz w:val="24"/>
          <w:szCs w:val="24"/>
          <w:lang w:eastAsia="ru-RU"/>
        </w:rPr>
        <w:t xml:space="preserve">Примеры физических явлений: а) плавление парафина; б) возгонка </w:t>
      </w:r>
      <w:proofErr w:type="spellStart"/>
      <w:r w:rsidRPr="00C50DD6">
        <w:rPr>
          <w:rFonts w:ascii="Times New Roman" w:eastAsia="Times New Roman" w:hAnsi="Times New Roman" w:cs="Times New Roman"/>
          <w:color w:val="000000"/>
          <w:sz w:val="24"/>
          <w:szCs w:val="24"/>
          <w:lang w:eastAsia="ru-RU"/>
        </w:rPr>
        <w:t>иода</w:t>
      </w:r>
      <w:proofErr w:type="spellEnd"/>
      <w:r w:rsidRPr="00C50DD6">
        <w:rPr>
          <w:rFonts w:ascii="Times New Roman" w:eastAsia="Times New Roman" w:hAnsi="Times New Roman" w:cs="Times New Roman"/>
          <w:color w:val="000000"/>
          <w:sz w:val="24"/>
          <w:szCs w:val="24"/>
          <w:lang w:eastAsia="ru-RU"/>
        </w:rPr>
        <w:t xml:space="preserve"> или бензойной кислоты; в) растворение окрашенных солей;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разложение пероксида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водорода с помощью диоксида марганца и каталазы картофеля или моркови; з) взаимодействие разбавленных кислот с металлами.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Практические работы </w:t>
      </w:r>
      <w:r w:rsidRPr="00C50DD6">
        <w:rPr>
          <w:rFonts w:ascii="Times New Roman" w:eastAsia="Times New Roman" w:hAnsi="Times New Roman" w:cs="Times New Roman"/>
          <w:color w:val="000000"/>
          <w:sz w:val="24"/>
          <w:szCs w:val="24"/>
          <w:lang w:eastAsia="ru-RU"/>
        </w:rPr>
        <w:t xml:space="preserve">3. Признаки химических реакций.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Контрольная работа 3 </w:t>
      </w:r>
      <w:r w:rsidRPr="00C50DD6">
        <w:rPr>
          <w:rFonts w:ascii="Times New Roman" w:eastAsia="Times New Roman" w:hAnsi="Times New Roman" w:cs="Times New Roman"/>
          <w:bCs/>
          <w:color w:val="000000"/>
          <w:sz w:val="24"/>
          <w:szCs w:val="24"/>
          <w:lang w:eastAsia="ru-RU"/>
        </w:rPr>
        <w:t>по теме: «Изменения, происходящие с веществами»</w:t>
      </w:r>
    </w:p>
    <w:p w:rsidR="005B7FCD" w:rsidRPr="00C50DD6" w:rsidRDefault="002F69E8"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Тема 5</w:t>
      </w:r>
      <w:r w:rsidR="005B7FCD" w:rsidRPr="00C50DD6">
        <w:rPr>
          <w:rFonts w:ascii="Times New Roman" w:eastAsia="Times New Roman" w:hAnsi="Times New Roman" w:cs="Times New Roman"/>
          <w:b/>
          <w:bCs/>
          <w:color w:val="000000"/>
          <w:sz w:val="24"/>
          <w:szCs w:val="24"/>
          <w:lang w:eastAsia="ru-RU"/>
        </w:rPr>
        <w:t>. Растворение. Растворы. Свойства растворов электролитов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w:t>
      </w:r>
      <w:r w:rsidRPr="00C50DD6">
        <w:rPr>
          <w:rFonts w:ascii="Times New Roman" w:eastAsia="Times New Roman" w:hAnsi="Times New Roman" w:cs="Times New Roman"/>
          <w:color w:val="000000"/>
          <w:sz w:val="24"/>
          <w:szCs w:val="24"/>
          <w:lang w:eastAsia="ru-RU"/>
        </w:rPr>
        <w:lastRenderedPageBreak/>
        <w:t>веществ от температуры. Насыщенные, ненасыщенные и пересыщенные растворы. Значение растворов для природы и сельского хозяйства.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Понятие об электролитической диссоциации. Электролиты и </w:t>
      </w:r>
      <w:proofErr w:type="spellStart"/>
      <w:r w:rsidRPr="00C50DD6">
        <w:rPr>
          <w:rFonts w:ascii="Times New Roman" w:eastAsia="Times New Roman" w:hAnsi="Times New Roman" w:cs="Times New Roman"/>
          <w:color w:val="000000"/>
          <w:sz w:val="24"/>
          <w:szCs w:val="24"/>
          <w:lang w:eastAsia="ru-RU"/>
        </w:rPr>
        <w:t>неэлектролиты</w:t>
      </w:r>
      <w:proofErr w:type="spellEnd"/>
      <w:r w:rsidRPr="00C50DD6">
        <w:rPr>
          <w:rFonts w:ascii="Times New Roman" w:eastAsia="Times New Roman" w:hAnsi="Times New Roman" w:cs="Times New Roman"/>
          <w:color w:val="000000"/>
          <w:sz w:val="24"/>
          <w:szCs w:val="24"/>
          <w:lang w:eastAsia="ru-RU"/>
        </w:rPr>
        <w:t>. Механизм диссоциаций электролитов с различным характером связи. Степень электролитической диссоциации. Сильные и слабые электролиты.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Основные положения теории электролитической диссоциации. Ионные уравнения реакций. Реакции обмена, идущие до конца.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Классификация ионов и их свойства.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Кислоты, их классификация. Диссоциация кислот и их свойства в свете теории электролитической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w:t>
      </w:r>
      <w:proofErr w:type="gramStart"/>
      <w:r w:rsidRPr="00C50DD6">
        <w:rPr>
          <w:rFonts w:ascii="Times New Roman" w:eastAsia="Times New Roman" w:hAnsi="Times New Roman" w:cs="Times New Roman"/>
          <w:color w:val="000000"/>
          <w:sz w:val="24"/>
          <w:szCs w:val="24"/>
          <w:lang w:eastAsia="ru-RU"/>
        </w:rPr>
        <w:t>—р</w:t>
      </w:r>
      <w:proofErr w:type="gramEnd"/>
      <w:r w:rsidRPr="00C50DD6">
        <w:rPr>
          <w:rFonts w:ascii="Times New Roman" w:eastAsia="Times New Roman" w:hAnsi="Times New Roman" w:cs="Times New Roman"/>
          <w:color w:val="000000"/>
          <w:sz w:val="24"/>
          <w:szCs w:val="24"/>
          <w:lang w:eastAsia="ru-RU"/>
        </w:rPr>
        <w:t>еакция нейтрализации. Взаимодействие кислот с солями. Использование таблицы растворимости для характеристики химических свойств кислот.</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 Взаимодействие щелочей с оксидами неметаллов.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 Использование таблицы растворимости для характеристики химических свойств солей.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Обобщение сведений об оксидах, их классификации и свойствах.</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Генетические ряды металла и неметалла. Генетическая связь между классами неорганических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Окислительно-восстановительные реакции.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Определение степеней окисления для элементов, образующих вещества разных классов. Реакц</w:t>
      </w:r>
      <w:proofErr w:type="gramStart"/>
      <w:r w:rsidRPr="00C50DD6">
        <w:rPr>
          <w:rFonts w:ascii="Times New Roman" w:eastAsia="Times New Roman" w:hAnsi="Times New Roman" w:cs="Times New Roman"/>
          <w:color w:val="000000"/>
          <w:sz w:val="24"/>
          <w:szCs w:val="24"/>
          <w:lang w:eastAsia="ru-RU"/>
        </w:rPr>
        <w:t>ии ио</w:t>
      </w:r>
      <w:proofErr w:type="gramEnd"/>
      <w:r w:rsidRPr="00C50DD6">
        <w:rPr>
          <w:rFonts w:ascii="Times New Roman" w:eastAsia="Times New Roman" w:hAnsi="Times New Roman" w:cs="Times New Roman"/>
          <w:color w:val="000000"/>
          <w:sz w:val="24"/>
          <w:szCs w:val="24"/>
          <w:lang w:eastAsia="ru-RU"/>
        </w:rPr>
        <w:t>нного обмена и окислительно-восстановительные реакции. Окислитель и восстановитель, окисление и восстановление. Составление уравнений окислительно-восстановительных реакций методом электронного баланса.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Свойства простых веществ — металлов и неметаллов, кислот и солей в свете окислительно-восстановительных реакций.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Демонстрации. </w:t>
      </w:r>
      <w:r w:rsidRPr="00C50DD6">
        <w:rPr>
          <w:rFonts w:ascii="Times New Roman" w:eastAsia="Times New Roman" w:hAnsi="Times New Roman" w:cs="Times New Roman"/>
          <w:color w:val="000000"/>
          <w:sz w:val="24"/>
          <w:szCs w:val="24"/>
          <w:lang w:eastAsia="ru-RU"/>
        </w:rPr>
        <w:t xml:space="preserve">Взаимодействие растворов хлорида натрия и нитрата серебра. Получение нерастворимого гидроксида и взаимодействие его с кислотами. Взаимодействие кислот с основаниями. Взаимодействие кислот с оксидами металлов.  Взаимодействие кислот с металлами. Взаимодействие кислот с солями. Взаимодействие щелочей с кислотами. Взаимодействие щелочей с оксидами неметаллов. Взаимодействие щелочей с солями.  Получение и свойства нерастворимых оснований. Взаимодействие </w:t>
      </w:r>
      <w:proofErr w:type="spellStart"/>
      <w:proofErr w:type="gramStart"/>
      <w:r w:rsidRPr="00C50DD6">
        <w:rPr>
          <w:rFonts w:ascii="Times New Roman" w:eastAsia="Times New Roman" w:hAnsi="Times New Roman" w:cs="Times New Roman"/>
          <w:color w:val="000000"/>
          <w:sz w:val="24"/>
          <w:szCs w:val="24"/>
          <w:lang w:eastAsia="ru-RU"/>
        </w:rPr>
        <w:t>осно́вных</w:t>
      </w:r>
      <w:proofErr w:type="spellEnd"/>
      <w:proofErr w:type="gramEnd"/>
      <w:r w:rsidRPr="00C50DD6">
        <w:rPr>
          <w:rFonts w:ascii="Times New Roman" w:eastAsia="Times New Roman" w:hAnsi="Times New Roman" w:cs="Times New Roman"/>
          <w:color w:val="000000"/>
          <w:sz w:val="24"/>
          <w:szCs w:val="24"/>
          <w:lang w:eastAsia="ru-RU"/>
        </w:rPr>
        <w:t xml:space="preserve"> оксидов с кислотами.  Взаимодействие </w:t>
      </w:r>
      <w:proofErr w:type="spellStart"/>
      <w:proofErr w:type="gramStart"/>
      <w:r w:rsidRPr="00C50DD6">
        <w:rPr>
          <w:rFonts w:ascii="Times New Roman" w:eastAsia="Times New Roman" w:hAnsi="Times New Roman" w:cs="Times New Roman"/>
          <w:color w:val="000000"/>
          <w:sz w:val="24"/>
          <w:szCs w:val="24"/>
          <w:lang w:eastAsia="ru-RU"/>
        </w:rPr>
        <w:t>осно́вных</w:t>
      </w:r>
      <w:proofErr w:type="spellEnd"/>
      <w:proofErr w:type="gramEnd"/>
      <w:r w:rsidRPr="00C50DD6">
        <w:rPr>
          <w:rFonts w:ascii="Times New Roman" w:eastAsia="Times New Roman" w:hAnsi="Times New Roman" w:cs="Times New Roman"/>
          <w:color w:val="000000"/>
          <w:sz w:val="24"/>
          <w:szCs w:val="24"/>
          <w:lang w:eastAsia="ru-RU"/>
        </w:rPr>
        <w:t xml:space="preserve"> оксидов с водой.  Взаимодействие кислотных оксидов </w:t>
      </w:r>
      <w:proofErr w:type="gramStart"/>
      <w:r w:rsidRPr="00C50DD6">
        <w:rPr>
          <w:rFonts w:ascii="Times New Roman" w:eastAsia="Times New Roman" w:hAnsi="Times New Roman" w:cs="Times New Roman"/>
          <w:color w:val="000000"/>
          <w:sz w:val="24"/>
          <w:szCs w:val="24"/>
          <w:lang w:eastAsia="ru-RU"/>
        </w:rPr>
        <w:t>с</w:t>
      </w:r>
      <w:proofErr w:type="gramEnd"/>
      <w:r w:rsidRPr="00C50DD6">
        <w:rPr>
          <w:rFonts w:ascii="Times New Roman" w:eastAsia="Times New Roman" w:hAnsi="Times New Roman" w:cs="Times New Roman"/>
          <w:color w:val="000000"/>
          <w:sz w:val="24"/>
          <w:szCs w:val="24"/>
          <w:lang w:eastAsia="ru-RU"/>
        </w:rPr>
        <w:t xml:space="preserve"> щелочами.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Практические работы </w:t>
      </w:r>
      <w:r w:rsidRPr="00C50DD6">
        <w:rPr>
          <w:rFonts w:ascii="Times New Roman" w:eastAsia="Times New Roman" w:hAnsi="Times New Roman" w:cs="Times New Roman"/>
          <w:color w:val="000000"/>
          <w:sz w:val="24"/>
          <w:szCs w:val="24"/>
          <w:lang w:eastAsia="ru-RU"/>
        </w:rPr>
        <w:t xml:space="preserve">4. Условия течения химических реакций между растворами электролитов до конца.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5. Решение экспериментальных задач.</w:t>
      </w:r>
    </w:p>
    <w:p w:rsidR="005B7FCD" w:rsidRPr="00C50DD6" w:rsidRDefault="005B7FCD" w:rsidP="00C50DD6">
      <w:pPr>
        <w:spacing w:after="0" w:line="240" w:lineRule="auto"/>
        <w:jc w:val="both"/>
        <w:rPr>
          <w:rFonts w:ascii="Times New Roman" w:eastAsia="Times New Roman" w:hAnsi="Times New Roman" w:cs="Times New Roman"/>
          <w:b/>
          <w:color w:val="000000"/>
          <w:sz w:val="24"/>
          <w:szCs w:val="24"/>
          <w:lang w:eastAsia="ru-RU"/>
        </w:rPr>
      </w:pPr>
      <w:r w:rsidRPr="00C50DD6">
        <w:rPr>
          <w:rFonts w:ascii="Times New Roman" w:eastAsia="Times New Roman" w:hAnsi="Times New Roman" w:cs="Times New Roman"/>
          <w:b/>
          <w:color w:val="000000"/>
          <w:sz w:val="24"/>
          <w:szCs w:val="24"/>
          <w:lang w:eastAsia="ru-RU"/>
        </w:rPr>
        <w:t>Итоговая контрольная работа за курс химии 8 класса</w:t>
      </w:r>
    </w:p>
    <w:p w:rsidR="005B7FCD" w:rsidRPr="00C50DD6" w:rsidRDefault="005B7FCD" w:rsidP="00C50DD6">
      <w:pPr>
        <w:widowControl w:val="0"/>
        <w:spacing w:after="0" w:line="240" w:lineRule="auto"/>
        <w:ind w:firstLine="284"/>
        <w:jc w:val="both"/>
        <w:rPr>
          <w:rFonts w:ascii="Times New Roman" w:hAnsi="Times New Roman" w:cs="Times New Roman"/>
          <w:color w:val="1D1B11" w:themeColor="background2" w:themeShade="1A"/>
          <w:sz w:val="24"/>
          <w:szCs w:val="24"/>
        </w:rPr>
      </w:pPr>
      <w:r w:rsidRPr="00C50DD6">
        <w:rPr>
          <w:rFonts w:ascii="Times New Roman" w:hAnsi="Times New Roman" w:cs="Times New Roman"/>
          <w:b/>
          <w:bCs/>
          <w:color w:val="1D1B11" w:themeColor="background2" w:themeShade="1A"/>
          <w:sz w:val="24"/>
          <w:szCs w:val="24"/>
        </w:rPr>
        <w:t>Предметными результатами</w:t>
      </w:r>
      <w:r w:rsidRPr="00C50DD6">
        <w:rPr>
          <w:rFonts w:ascii="Times New Roman" w:hAnsi="Times New Roman" w:cs="Times New Roman"/>
          <w:color w:val="1D1B11" w:themeColor="background2" w:themeShade="1A"/>
          <w:sz w:val="24"/>
          <w:szCs w:val="24"/>
        </w:rPr>
        <w:t xml:space="preserve"> изучения предмета «Химия» являются следующие умения:</w:t>
      </w:r>
    </w:p>
    <w:p w:rsidR="005B7FCD" w:rsidRPr="00C50DD6" w:rsidRDefault="005B7FCD" w:rsidP="00C50DD6">
      <w:pPr>
        <w:spacing w:after="0" w:line="240" w:lineRule="auto"/>
        <w:jc w:val="both"/>
        <w:rPr>
          <w:rFonts w:ascii="Times New Roman" w:hAnsi="Times New Roman" w:cs="Times New Roman"/>
          <w:b/>
          <w:color w:val="1D1B11" w:themeColor="background2" w:themeShade="1A"/>
          <w:sz w:val="24"/>
          <w:szCs w:val="24"/>
        </w:rPr>
      </w:pPr>
      <w:r w:rsidRPr="00C50DD6">
        <w:rPr>
          <w:rFonts w:ascii="Times New Roman" w:hAnsi="Times New Roman" w:cs="Times New Roman"/>
          <w:b/>
          <w:color w:val="1D1B11" w:themeColor="background2" w:themeShade="1A"/>
          <w:sz w:val="24"/>
          <w:szCs w:val="24"/>
        </w:rPr>
        <w:t>Тема: «Введение в химию. Предмет химии»</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научится:</w:t>
      </w:r>
      <w:r w:rsidRPr="00C50DD6">
        <w:rPr>
          <w:rFonts w:ascii="Times New Roman" w:hAnsi="Times New Roman" w:cs="Times New Roman"/>
          <w:color w:val="1D1B11" w:themeColor="background2" w:themeShade="1A"/>
          <w:sz w:val="24"/>
          <w:szCs w:val="24"/>
        </w:rPr>
        <w:tab/>
      </w:r>
    </w:p>
    <w:p w:rsidR="005B7FCD" w:rsidRPr="00C50DD6" w:rsidRDefault="005B7FCD" w:rsidP="00C50DD6">
      <w:pPr>
        <w:pStyle w:val="a5"/>
        <w:numPr>
          <w:ilvl w:val="0"/>
          <w:numId w:val="13"/>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 xml:space="preserve">Раскрывать смысл основных понятий: вещество, химический элемент, относительная атомная и молекулярная массы; </w:t>
      </w:r>
    </w:p>
    <w:p w:rsidR="005B7FCD" w:rsidRPr="00C50DD6" w:rsidRDefault="005B7FCD" w:rsidP="00C50DD6">
      <w:pPr>
        <w:pStyle w:val="a5"/>
        <w:numPr>
          <w:ilvl w:val="0"/>
          <w:numId w:val="13"/>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называть химические элементы;</w:t>
      </w:r>
    </w:p>
    <w:p w:rsidR="005B7FCD" w:rsidRPr="00C50DD6" w:rsidRDefault="005B7FCD" w:rsidP="00C50DD6">
      <w:pPr>
        <w:pStyle w:val="a5"/>
        <w:numPr>
          <w:ilvl w:val="0"/>
          <w:numId w:val="13"/>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lastRenderedPageBreak/>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B7FCD" w:rsidRPr="00C50DD6" w:rsidRDefault="005B7FCD" w:rsidP="00C50DD6">
      <w:pPr>
        <w:pStyle w:val="a5"/>
        <w:numPr>
          <w:ilvl w:val="0"/>
          <w:numId w:val="13"/>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соблюдать правила техники безопасности при проведении наблюдений и опытов</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получит возможность научиться:</w:t>
      </w:r>
    </w:p>
    <w:p w:rsidR="005B7FCD" w:rsidRPr="00C50DD6" w:rsidRDefault="005B7FCD" w:rsidP="00C50DD6">
      <w:pPr>
        <w:pStyle w:val="a5"/>
        <w:numPr>
          <w:ilvl w:val="0"/>
          <w:numId w:val="14"/>
        </w:numPr>
        <w:spacing w:after="0" w:line="240" w:lineRule="auto"/>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определять роль различных веще</w:t>
      </w:r>
      <w:proofErr w:type="gramStart"/>
      <w:r w:rsidRPr="00C50DD6">
        <w:rPr>
          <w:rFonts w:ascii="Times New Roman" w:hAnsi="Times New Roman"/>
          <w:color w:val="1D1B11" w:themeColor="background2" w:themeShade="1A"/>
          <w:sz w:val="24"/>
          <w:szCs w:val="24"/>
        </w:rPr>
        <w:t>ств в пр</w:t>
      </w:r>
      <w:proofErr w:type="gramEnd"/>
      <w:r w:rsidRPr="00C50DD6">
        <w:rPr>
          <w:rFonts w:ascii="Times New Roman" w:hAnsi="Times New Roman"/>
          <w:color w:val="1D1B11" w:themeColor="background2" w:themeShade="1A"/>
          <w:sz w:val="24"/>
          <w:szCs w:val="24"/>
        </w:rPr>
        <w:t>ироде и технике;</w:t>
      </w:r>
    </w:p>
    <w:p w:rsidR="005B7FCD" w:rsidRPr="00C50DD6" w:rsidRDefault="005B7FCD" w:rsidP="00C50DD6">
      <w:pPr>
        <w:pStyle w:val="a5"/>
        <w:numPr>
          <w:ilvl w:val="0"/>
          <w:numId w:val="14"/>
        </w:numPr>
        <w:spacing w:after="0" w:line="240" w:lineRule="auto"/>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характеризовать методы химической науки (наблюдение, сравнение, эксперимент, измерение) и их роль в познании природы</w:t>
      </w:r>
    </w:p>
    <w:p w:rsidR="005B7FCD" w:rsidRPr="00C50DD6" w:rsidRDefault="005B7FCD" w:rsidP="00C50DD6">
      <w:pPr>
        <w:spacing w:after="0" w:line="240" w:lineRule="auto"/>
        <w:jc w:val="both"/>
        <w:rPr>
          <w:rFonts w:ascii="Times New Roman" w:hAnsi="Times New Roman" w:cs="Times New Roman"/>
          <w:b/>
          <w:color w:val="1D1B11" w:themeColor="background2" w:themeShade="1A"/>
          <w:sz w:val="24"/>
          <w:szCs w:val="24"/>
        </w:rPr>
      </w:pPr>
      <w:r w:rsidRPr="00C50DD6">
        <w:rPr>
          <w:rFonts w:ascii="Times New Roman" w:hAnsi="Times New Roman" w:cs="Times New Roman"/>
          <w:b/>
          <w:color w:val="1D1B11" w:themeColor="background2" w:themeShade="1A"/>
          <w:sz w:val="24"/>
          <w:szCs w:val="24"/>
        </w:rPr>
        <w:t>Тема: «Атомы химических элементов»</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научится:</w:t>
      </w:r>
    </w:p>
    <w:p w:rsidR="005B7FCD" w:rsidRPr="00C50DD6" w:rsidRDefault="005B7FCD" w:rsidP="00C50DD6">
      <w:pPr>
        <w:pStyle w:val="a5"/>
        <w:numPr>
          <w:ilvl w:val="0"/>
          <w:numId w:val="15"/>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Раскрывать смысл основных понятий: атом, изотопы, химическая связь, электроотрицательность;</w:t>
      </w:r>
    </w:p>
    <w:p w:rsidR="005B7FCD" w:rsidRPr="00C50DD6" w:rsidRDefault="005B7FCD" w:rsidP="00C50DD6">
      <w:pPr>
        <w:pStyle w:val="a5"/>
        <w:numPr>
          <w:ilvl w:val="0"/>
          <w:numId w:val="15"/>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Объяснять физический смысл порядкового номера элемента, номера группы, номера периода;</w:t>
      </w:r>
    </w:p>
    <w:p w:rsidR="005B7FCD" w:rsidRPr="00C50DD6" w:rsidRDefault="005B7FCD" w:rsidP="00C50DD6">
      <w:pPr>
        <w:pStyle w:val="a5"/>
        <w:numPr>
          <w:ilvl w:val="0"/>
          <w:numId w:val="15"/>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составлять схемы строения атомов первых 20 элементов периодической системы Д.И.Менделеева;</w:t>
      </w:r>
    </w:p>
    <w:p w:rsidR="005B7FCD" w:rsidRPr="00C50DD6" w:rsidRDefault="005B7FCD" w:rsidP="00C50DD6">
      <w:pPr>
        <w:pStyle w:val="a5"/>
        <w:numPr>
          <w:ilvl w:val="0"/>
          <w:numId w:val="15"/>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 xml:space="preserve">различать виды химической связи: </w:t>
      </w:r>
      <w:proofErr w:type="gramStart"/>
      <w:r w:rsidRPr="00C50DD6">
        <w:rPr>
          <w:rFonts w:ascii="Times New Roman" w:hAnsi="Times New Roman"/>
          <w:color w:val="1D1B11" w:themeColor="background2" w:themeShade="1A"/>
          <w:sz w:val="24"/>
          <w:szCs w:val="24"/>
        </w:rPr>
        <w:t>ионную</w:t>
      </w:r>
      <w:proofErr w:type="gramEnd"/>
      <w:r w:rsidRPr="00C50DD6">
        <w:rPr>
          <w:rFonts w:ascii="Times New Roman" w:hAnsi="Times New Roman"/>
          <w:color w:val="1D1B11" w:themeColor="background2" w:themeShade="1A"/>
          <w:sz w:val="24"/>
          <w:szCs w:val="24"/>
        </w:rPr>
        <w:t>, ковалентную полярную, ковалентную неполярную и металлическую;</w:t>
      </w:r>
    </w:p>
    <w:p w:rsidR="005B7FCD" w:rsidRPr="00C50DD6" w:rsidRDefault="005B7FCD" w:rsidP="00C50DD6">
      <w:pPr>
        <w:pStyle w:val="a5"/>
        <w:numPr>
          <w:ilvl w:val="0"/>
          <w:numId w:val="13"/>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изображать электронно-ионные формулы веществ, образованных химическими связями разного вида.</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получит возможность научиться:</w:t>
      </w:r>
    </w:p>
    <w:p w:rsidR="005B7FCD" w:rsidRPr="00C50DD6" w:rsidRDefault="005B7FCD" w:rsidP="00C50DD6">
      <w:pPr>
        <w:pStyle w:val="a5"/>
        <w:numPr>
          <w:ilvl w:val="0"/>
          <w:numId w:val="13"/>
        </w:numPr>
        <w:spacing w:after="0" w:line="240" w:lineRule="auto"/>
        <w:ind w:left="714" w:hanging="357"/>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осознавать значение теоретических знаний для практической деятельности человека;</w:t>
      </w:r>
    </w:p>
    <w:p w:rsidR="005B7FCD" w:rsidRPr="00C50DD6" w:rsidRDefault="005B7FCD" w:rsidP="00C50DD6">
      <w:pPr>
        <w:pStyle w:val="a5"/>
        <w:numPr>
          <w:ilvl w:val="0"/>
          <w:numId w:val="13"/>
        </w:numPr>
        <w:spacing w:after="0" w:line="240" w:lineRule="auto"/>
        <w:ind w:left="714" w:hanging="357"/>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описывать изученные объекты как системы, применяя логику системного анализа</w:t>
      </w:r>
    </w:p>
    <w:p w:rsidR="005B7FCD" w:rsidRPr="00C50DD6" w:rsidRDefault="005B7FCD" w:rsidP="00C50DD6">
      <w:pPr>
        <w:spacing w:after="0" w:line="240" w:lineRule="auto"/>
        <w:jc w:val="both"/>
        <w:rPr>
          <w:rFonts w:ascii="Times New Roman" w:hAnsi="Times New Roman" w:cs="Times New Roman"/>
          <w:b/>
          <w:color w:val="1D1B11" w:themeColor="background2" w:themeShade="1A"/>
          <w:sz w:val="24"/>
          <w:szCs w:val="24"/>
        </w:rPr>
      </w:pPr>
      <w:r w:rsidRPr="00C50DD6">
        <w:rPr>
          <w:rFonts w:ascii="Times New Roman" w:hAnsi="Times New Roman" w:cs="Times New Roman"/>
          <w:b/>
          <w:color w:val="1D1B11" w:themeColor="background2" w:themeShade="1A"/>
          <w:sz w:val="24"/>
          <w:szCs w:val="24"/>
        </w:rPr>
        <w:t>Тема: «Простые вещества»</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научится:</w:t>
      </w:r>
    </w:p>
    <w:p w:rsidR="005B7FCD" w:rsidRPr="00C50DD6" w:rsidRDefault="005B7FCD" w:rsidP="00C50DD6">
      <w:pPr>
        <w:pStyle w:val="a5"/>
        <w:numPr>
          <w:ilvl w:val="0"/>
          <w:numId w:val="16"/>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классифицировать химические элементы на металлы, неметаллы, инертные элементы (газы) для осознания важности упорядоченности научных знаний;</w:t>
      </w:r>
    </w:p>
    <w:p w:rsidR="005B7FCD" w:rsidRPr="00C50DD6" w:rsidRDefault="005B7FCD" w:rsidP="00C50DD6">
      <w:pPr>
        <w:pStyle w:val="a5"/>
        <w:numPr>
          <w:ilvl w:val="0"/>
          <w:numId w:val="16"/>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в</w:t>
      </w:r>
      <w:r w:rsidRPr="00C50DD6">
        <w:rPr>
          <w:rStyle w:val="c24"/>
          <w:rFonts w:ascii="Times New Roman" w:hAnsi="Times New Roman"/>
          <w:color w:val="1D1B11" w:themeColor="background2" w:themeShade="1A"/>
          <w:sz w:val="24"/>
          <w:szCs w:val="24"/>
        </w:rPr>
        <w:t xml:space="preserve">ычислять </w:t>
      </w:r>
      <w:r w:rsidRPr="00C50DD6">
        <w:rPr>
          <w:rFonts w:ascii="Times New Roman" w:hAnsi="Times New Roman"/>
          <w:color w:val="1D1B11" w:themeColor="background2" w:themeShade="1A"/>
          <w:sz w:val="24"/>
          <w:szCs w:val="24"/>
        </w:rPr>
        <w:t>количество вещества, объем или массу по количеству вещества;</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получит возможность научиться:</w:t>
      </w:r>
    </w:p>
    <w:p w:rsidR="005B7FCD" w:rsidRPr="00C50DD6" w:rsidRDefault="005B7FCD" w:rsidP="00C50DD6">
      <w:pPr>
        <w:pStyle w:val="a5"/>
        <w:numPr>
          <w:ilvl w:val="0"/>
          <w:numId w:val="17"/>
        </w:numPr>
        <w:spacing w:after="0" w:line="240" w:lineRule="auto"/>
        <w:rPr>
          <w:rFonts w:ascii="Times New Roman" w:hAnsi="Times New Roman"/>
          <w:b/>
          <w:color w:val="1D1B11" w:themeColor="background2" w:themeShade="1A"/>
          <w:sz w:val="24"/>
          <w:szCs w:val="24"/>
        </w:rPr>
      </w:pPr>
      <w:r w:rsidRPr="00C50DD6">
        <w:rPr>
          <w:rFonts w:ascii="Times New Roman" w:hAnsi="Times New Roman"/>
          <w:color w:val="1D1B11" w:themeColor="background2" w:themeShade="1A"/>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w:t>
      </w:r>
    </w:p>
    <w:p w:rsidR="005B7FCD" w:rsidRPr="00C50DD6" w:rsidRDefault="005B7FCD" w:rsidP="00C50DD6">
      <w:pPr>
        <w:pStyle w:val="a5"/>
        <w:numPr>
          <w:ilvl w:val="0"/>
          <w:numId w:val="17"/>
        </w:numPr>
        <w:spacing w:after="0" w:line="240" w:lineRule="auto"/>
        <w:rPr>
          <w:rFonts w:ascii="Times New Roman" w:hAnsi="Times New Roman"/>
          <w:b/>
          <w:color w:val="1D1B11" w:themeColor="background2" w:themeShade="1A"/>
          <w:sz w:val="24"/>
          <w:szCs w:val="24"/>
        </w:rPr>
      </w:pPr>
      <w:r w:rsidRPr="00C50DD6">
        <w:rPr>
          <w:rFonts w:ascii="Times New Roman" w:hAnsi="Times New Roman"/>
          <w:color w:val="1D1B11" w:themeColor="background2" w:themeShade="1A"/>
          <w:sz w:val="24"/>
          <w:szCs w:val="24"/>
        </w:rPr>
        <w:t xml:space="preserve"> проявлять готовность к уважению иной точки зрения при обсуждении результатов выполненной работы</w:t>
      </w:r>
    </w:p>
    <w:p w:rsidR="005B7FCD" w:rsidRPr="00C50DD6" w:rsidRDefault="005B7FCD" w:rsidP="00C50DD6">
      <w:pPr>
        <w:spacing w:after="0" w:line="240" w:lineRule="auto"/>
        <w:rPr>
          <w:rFonts w:ascii="Times New Roman" w:hAnsi="Times New Roman" w:cs="Times New Roman"/>
          <w:color w:val="1D1B11" w:themeColor="background2" w:themeShade="1A"/>
          <w:sz w:val="24"/>
          <w:szCs w:val="24"/>
        </w:rPr>
      </w:pPr>
      <w:r w:rsidRPr="00C50DD6">
        <w:rPr>
          <w:rFonts w:ascii="Times New Roman" w:hAnsi="Times New Roman" w:cs="Times New Roman"/>
          <w:b/>
          <w:color w:val="1D1B11" w:themeColor="background2" w:themeShade="1A"/>
          <w:sz w:val="24"/>
          <w:szCs w:val="24"/>
        </w:rPr>
        <w:t>Тема: «Соединения химических элементов»</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научится:</w:t>
      </w:r>
    </w:p>
    <w:p w:rsidR="005B7FCD" w:rsidRPr="00C50DD6" w:rsidRDefault="005B7FCD" w:rsidP="00C50DD6">
      <w:pPr>
        <w:pStyle w:val="a5"/>
        <w:numPr>
          <w:ilvl w:val="0"/>
          <w:numId w:val="18"/>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определять степень окисления элемента в соединениях;</w:t>
      </w:r>
    </w:p>
    <w:p w:rsidR="005B7FCD" w:rsidRPr="00C50DD6" w:rsidRDefault="005B7FCD" w:rsidP="00C50DD6">
      <w:pPr>
        <w:pStyle w:val="a5"/>
        <w:numPr>
          <w:ilvl w:val="0"/>
          <w:numId w:val="18"/>
        </w:numPr>
        <w:spacing w:after="0" w:line="240" w:lineRule="auto"/>
        <w:jc w:val="both"/>
        <w:rPr>
          <w:rFonts w:ascii="Times New Roman" w:hAnsi="Times New Roman"/>
          <w:color w:val="1D1B11" w:themeColor="background2" w:themeShade="1A"/>
          <w:sz w:val="24"/>
          <w:szCs w:val="24"/>
        </w:rPr>
      </w:pPr>
      <w:r w:rsidRPr="00C50DD6">
        <w:rPr>
          <w:rStyle w:val="c24"/>
          <w:rFonts w:ascii="Times New Roman" w:hAnsi="Times New Roman"/>
          <w:color w:val="1D1B11" w:themeColor="background2" w:themeShade="1A"/>
          <w:sz w:val="24"/>
          <w:szCs w:val="24"/>
        </w:rPr>
        <w:t>определять</w:t>
      </w:r>
      <w:r w:rsidRPr="00C50DD6">
        <w:rPr>
          <w:rStyle w:val="c17"/>
          <w:rFonts w:ascii="Times New Roman" w:hAnsi="Times New Roman"/>
          <w:color w:val="1D1B11" w:themeColor="background2" w:themeShade="1A"/>
          <w:sz w:val="24"/>
          <w:szCs w:val="24"/>
        </w:rPr>
        <w:t> </w:t>
      </w:r>
      <w:r w:rsidRPr="00C50DD6">
        <w:rPr>
          <w:rFonts w:ascii="Times New Roman" w:hAnsi="Times New Roman"/>
          <w:color w:val="1D1B11" w:themeColor="background2" w:themeShade="1A"/>
          <w:sz w:val="24"/>
          <w:szCs w:val="24"/>
        </w:rPr>
        <w:t xml:space="preserve"> принадлежность веществ к определенному классу неорганических веществ;</w:t>
      </w:r>
    </w:p>
    <w:p w:rsidR="005B7FCD" w:rsidRPr="00C50DD6" w:rsidRDefault="005B7FCD" w:rsidP="00C50DD6">
      <w:pPr>
        <w:pStyle w:val="a5"/>
        <w:numPr>
          <w:ilvl w:val="0"/>
          <w:numId w:val="18"/>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iCs/>
          <w:color w:val="1D1B11" w:themeColor="background2" w:themeShade="1A"/>
          <w:sz w:val="24"/>
          <w:szCs w:val="24"/>
        </w:rPr>
        <w:t> </w:t>
      </w:r>
      <w:r w:rsidRPr="00C50DD6">
        <w:rPr>
          <w:rFonts w:ascii="Times New Roman" w:hAnsi="Times New Roman"/>
          <w:color w:val="1D1B11" w:themeColor="background2" w:themeShade="1A"/>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B7FCD" w:rsidRPr="00C50DD6" w:rsidRDefault="005B7FCD" w:rsidP="00C50DD6">
      <w:pPr>
        <w:pStyle w:val="a5"/>
        <w:numPr>
          <w:ilvl w:val="0"/>
          <w:numId w:val="18"/>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выявлять зависимость свойств веществ от строения их кристаллических решёток: ионных, атомных, молекулярных, металлических;</w:t>
      </w:r>
    </w:p>
    <w:p w:rsidR="005B7FCD" w:rsidRPr="00C50DD6" w:rsidRDefault="005B7FCD" w:rsidP="00C50DD6">
      <w:pPr>
        <w:pStyle w:val="a5"/>
        <w:numPr>
          <w:ilvl w:val="0"/>
          <w:numId w:val="18"/>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приготовлять растворы с определённой массовой долей растворённого вещества;</w:t>
      </w:r>
    </w:p>
    <w:p w:rsidR="005B7FCD" w:rsidRPr="00C50DD6" w:rsidRDefault="005B7FCD" w:rsidP="00C50DD6">
      <w:pPr>
        <w:pStyle w:val="a5"/>
        <w:numPr>
          <w:ilvl w:val="0"/>
          <w:numId w:val="18"/>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составлять формулы неорганических соединений по степеням окисления элементов, а также зарядам ионов, указанным в таблице растворимости кислот, оснований и солей;</w:t>
      </w:r>
    </w:p>
    <w:p w:rsidR="005B7FCD" w:rsidRPr="00C50DD6" w:rsidRDefault="005B7FCD" w:rsidP="00C50DD6">
      <w:pPr>
        <w:spacing w:after="0" w:line="240" w:lineRule="auto"/>
        <w:ind w:left="360"/>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получит возможность научиться:</w:t>
      </w:r>
    </w:p>
    <w:p w:rsidR="005B7FCD" w:rsidRPr="00C50DD6" w:rsidRDefault="005B7FCD" w:rsidP="00C50DD6">
      <w:pPr>
        <w:pStyle w:val="c2"/>
        <w:numPr>
          <w:ilvl w:val="0"/>
          <w:numId w:val="19"/>
        </w:numPr>
        <w:spacing w:before="0" w:beforeAutospacing="0" w:after="0" w:afterAutospacing="0"/>
        <w:rPr>
          <w:color w:val="1D1B11" w:themeColor="background2" w:themeShade="1A"/>
        </w:rPr>
      </w:pPr>
      <w:r w:rsidRPr="00C50DD6">
        <w:rPr>
          <w:rStyle w:val="c17"/>
          <w:color w:val="1D1B11" w:themeColor="background2" w:themeShade="1A"/>
        </w:rPr>
        <w:lastRenderedPageBreak/>
        <w:t xml:space="preserve">использовать приобретенные знания и умения в практической деятельности и повседневной жизни </w:t>
      </w:r>
      <w:r w:rsidRPr="00C50DD6">
        <w:rPr>
          <w:color w:val="1D1B11" w:themeColor="background2" w:themeShade="1A"/>
        </w:rPr>
        <w:t>для</w:t>
      </w:r>
      <w:r w:rsidRPr="00C50DD6">
        <w:rPr>
          <w:rStyle w:val="c17"/>
          <w:color w:val="1D1B11" w:themeColor="background2" w:themeShade="1A"/>
        </w:rPr>
        <w:t xml:space="preserve"> </w:t>
      </w:r>
      <w:r w:rsidRPr="00C50DD6">
        <w:rPr>
          <w:color w:val="1D1B11" w:themeColor="background2" w:themeShade="1A"/>
        </w:rPr>
        <w:t>приготовления растворов заданной концентрации.</w:t>
      </w:r>
    </w:p>
    <w:p w:rsidR="005B7FCD" w:rsidRPr="00C50DD6" w:rsidRDefault="005B7FCD" w:rsidP="00C50DD6">
      <w:pPr>
        <w:spacing w:after="0" w:line="240" w:lineRule="auto"/>
        <w:rPr>
          <w:rFonts w:ascii="Times New Roman" w:hAnsi="Times New Roman" w:cs="Times New Roman"/>
          <w:b/>
          <w:color w:val="1D1B11" w:themeColor="background2" w:themeShade="1A"/>
          <w:sz w:val="24"/>
          <w:szCs w:val="24"/>
        </w:rPr>
      </w:pPr>
      <w:r w:rsidRPr="00C50DD6">
        <w:rPr>
          <w:rFonts w:ascii="Times New Roman" w:hAnsi="Times New Roman" w:cs="Times New Roman"/>
          <w:b/>
          <w:color w:val="1D1B11" w:themeColor="background2" w:themeShade="1A"/>
          <w:sz w:val="24"/>
          <w:szCs w:val="24"/>
        </w:rPr>
        <w:t>Тема: «Изменения, происходящие с веществами»</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научится:</w:t>
      </w:r>
    </w:p>
    <w:p w:rsidR="005B7FCD" w:rsidRPr="00C50DD6" w:rsidRDefault="005B7FCD" w:rsidP="00C50DD6">
      <w:pPr>
        <w:pStyle w:val="a5"/>
        <w:numPr>
          <w:ilvl w:val="0"/>
          <w:numId w:val="19"/>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приводить примеры химических процессов в природе;</w:t>
      </w:r>
    </w:p>
    <w:p w:rsidR="005B7FCD" w:rsidRPr="00C50DD6" w:rsidRDefault="005B7FCD" w:rsidP="00C50DD6">
      <w:pPr>
        <w:pStyle w:val="a5"/>
        <w:numPr>
          <w:ilvl w:val="0"/>
          <w:numId w:val="19"/>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изображать сущность химических реакций с помощью химических уравнений;</w:t>
      </w:r>
    </w:p>
    <w:p w:rsidR="005B7FCD" w:rsidRPr="00C50DD6" w:rsidRDefault="005B7FCD" w:rsidP="00C50DD6">
      <w:pPr>
        <w:pStyle w:val="a5"/>
        <w:numPr>
          <w:ilvl w:val="0"/>
          <w:numId w:val="18"/>
        </w:numPr>
        <w:spacing w:after="0" w:line="240" w:lineRule="auto"/>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 xml:space="preserve">объяснять различные способы классификации химических реакций; </w:t>
      </w:r>
    </w:p>
    <w:p w:rsidR="005B7FCD" w:rsidRPr="00C50DD6" w:rsidRDefault="005B7FCD" w:rsidP="00C50DD6">
      <w:pPr>
        <w:pStyle w:val="a5"/>
        <w:numPr>
          <w:ilvl w:val="0"/>
          <w:numId w:val="18"/>
        </w:numPr>
        <w:spacing w:after="0" w:line="240" w:lineRule="auto"/>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проводить химические опыты и эксперименты и объяснять их результаты;</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получит возможность научиться:</w:t>
      </w:r>
    </w:p>
    <w:p w:rsidR="005B7FCD" w:rsidRPr="00C50DD6" w:rsidRDefault="005B7FCD" w:rsidP="00C50DD6">
      <w:pPr>
        <w:pStyle w:val="a5"/>
        <w:numPr>
          <w:ilvl w:val="0"/>
          <w:numId w:val="20"/>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понимать роль химических процессов, протекающих в природе;</w:t>
      </w:r>
    </w:p>
    <w:p w:rsidR="005B7FCD" w:rsidRPr="00C50DD6" w:rsidRDefault="005B7FCD" w:rsidP="00C50DD6">
      <w:pPr>
        <w:pStyle w:val="a5"/>
        <w:numPr>
          <w:ilvl w:val="0"/>
          <w:numId w:val="20"/>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грамотно обращаться с веществами в повседневной жизни.</w:t>
      </w:r>
    </w:p>
    <w:p w:rsidR="005B7FCD" w:rsidRPr="00C50DD6" w:rsidRDefault="005B7FCD" w:rsidP="00C50DD6">
      <w:pPr>
        <w:spacing w:after="0" w:line="240" w:lineRule="auto"/>
        <w:rPr>
          <w:rFonts w:ascii="Times New Roman" w:hAnsi="Times New Roman" w:cs="Times New Roman"/>
          <w:b/>
          <w:color w:val="1D1B11" w:themeColor="background2" w:themeShade="1A"/>
          <w:sz w:val="24"/>
          <w:szCs w:val="24"/>
        </w:rPr>
      </w:pPr>
      <w:r w:rsidRPr="00C50DD6">
        <w:rPr>
          <w:rFonts w:ascii="Times New Roman" w:hAnsi="Times New Roman" w:cs="Times New Roman"/>
          <w:b/>
          <w:color w:val="1D1B11" w:themeColor="background2" w:themeShade="1A"/>
          <w:sz w:val="24"/>
          <w:szCs w:val="24"/>
        </w:rPr>
        <w:t>Тем: «Растворение. Растворы. Свойства растворов электролитов»</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научится:</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 xml:space="preserve">раскрывать смысл основных понятий: растворы, электролит и </w:t>
      </w:r>
      <w:proofErr w:type="spellStart"/>
      <w:r w:rsidRPr="00C50DD6">
        <w:rPr>
          <w:rFonts w:ascii="Times New Roman" w:hAnsi="Times New Roman"/>
          <w:color w:val="1D1B11" w:themeColor="background2" w:themeShade="1A"/>
          <w:sz w:val="24"/>
          <w:szCs w:val="24"/>
        </w:rPr>
        <w:t>неэлектролит</w:t>
      </w:r>
      <w:proofErr w:type="spellEnd"/>
      <w:r w:rsidRPr="00C50DD6">
        <w:rPr>
          <w:rFonts w:ascii="Times New Roman" w:hAnsi="Times New Roman"/>
          <w:color w:val="1D1B11" w:themeColor="background2" w:themeShade="1A"/>
          <w:sz w:val="24"/>
          <w:szCs w:val="24"/>
        </w:rPr>
        <w:t>, электролитическая диссоциация; окислитель и восстановитель, окисление и восстановление</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 xml:space="preserve">объяснять сущность реакций ионного обмена; </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классифицировать оксиды и основания по свойствам, кислоты и соли по составу;</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называть общие химические свойства, характерные для каждого из классов неорганических веществ: кислот, оснований, солей;</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приводить примеры реакций, подтверждающих химические свойства неорганических веществ: оксидов, кислот, оснований и солей;</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составлять окислительно-восстановительный баланс (для изученных реакций) по предложенным схемам реакций и определять вещество-окислитель и вещество-восстановитель в окислительно-восстановительных реакциях;</w:t>
      </w:r>
    </w:p>
    <w:p w:rsidR="005B7FCD" w:rsidRPr="00C50DD6" w:rsidRDefault="005B7FCD" w:rsidP="00C50DD6">
      <w:pPr>
        <w:pStyle w:val="a5"/>
        <w:numPr>
          <w:ilvl w:val="0"/>
          <w:numId w:val="21"/>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проводить лабораторные опыты, подтверждающие химические свойства основных классов неорганических веществ;</w:t>
      </w:r>
    </w:p>
    <w:p w:rsidR="005B7FCD" w:rsidRPr="00C50DD6" w:rsidRDefault="005B7FCD" w:rsidP="00C50DD6">
      <w:pPr>
        <w:spacing w:after="0" w:line="240" w:lineRule="auto"/>
        <w:ind w:firstLine="454"/>
        <w:jc w:val="both"/>
        <w:rPr>
          <w:rFonts w:ascii="Times New Roman" w:hAnsi="Times New Roman" w:cs="Times New Roman"/>
          <w:color w:val="1D1B11" w:themeColor="background2" w:themeShade="1A"/>
          <w:sz w:val="24"/>
          <w:szCs w:val="24"/>
        </w:rPr>
      </w:pPr>
      <w:r w:rsidRPr="00C50DD6">
        <w:rPr>
          <w:rFonts w:ascii="Times New Roman" w:hAnsi="Times New Roman" w:cs="Times New Roman"/>
          <w:color w:val="1D1B11" w:themeColor="background2" w:themeShade="1A"/>
          <w:sz w:val="24"/>
          <w:szCs w:val="24"/>
        </w:rPr>
        <w:t>Выпускник получит возможность научиться:</w:t>
      </w:r>
    </w:p>
    <w:p w:rsidR="005B7FCD" w:rsidRPr="00C50DD6" w:rsidRDefault="005B7FCD" w:rsidP="00C50DD6">
      <w:pPr>
        <w:pStyle w:val="a5"/>
        <w:numPr>
          <w:ilvl w:val="0"/>
          <w:numId w:val="22"/>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составлять молекулярные и полные ионные уравнения по сокращённым ионным уравнениям;</w:t>
      </w:r>
    </w:p>
    <w:p w:rsidR="005B7FCD" w:rsidRPr="00C50DD6" w:rsidRDefault="005B7FCD" w:rsidP="00C50DD6">
      <w:pPr>
        <w:pStyle w:val="a5"/>
        <w:numPr>
          <w:ilvl w:val="0"/>
          <w:numId w:val="22"/>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приводить примеры реакций, подтверждающих существование взаимосвязи между основными классами неорганических веществ;</w:t>
      </w:r>
    </w:p>
    <w:p w:rsidR="005B7FCD" w:rsidRPr="00C50DD6" w:rsidRDefault="005B7FCD" w:rsidP="00C50DD6">
      <w:pPr>
        <w:pStyle w:val="a6"/>
        <w:numPr>
          <w:ilvl w:val="0"/>
          <w:numId w:val="22"/>
        </w:numPr>
        <w:spacing w:after="0" w:afterAutospacing="0" w:line="240" w:lineRule="auto"/>
        <w:rPr>
          <w:color w:val="1D1B11" w:themeColor="background2" w:themeShade="1A"/>
        </w:rPr>
      </w:pPr>
      <w:r w:rsidRPr="00C50DD6">
        <w:rPr>
          <w:color w:val="1D1B11" w:themeColor="background2" w:themeShade="1A"/>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5B7FCD" w:rsidRPr="00C50DD6" w:rsidRDefault="005B7FCD" w:rsidP="00C50DD6">
      <w:pPr>
        <w:pStyle w:val="a5"/>
        <w:numPr>
          <w:ilvl w:val="0"/>
          <w:numId w:val="22"/>
        </w:numPr>
        <w:spacing w:after="0" w:line="240" w:lineRule="auto"/>
        <w:jc w:val="both"/>
        <w:rPr>
          <w:rFonts w:ascii="Times New Roman" w:hAnsi="Times New Roman"/>
          <w:color w:val="1D1B11" w:themeColor="background2" w:themeShade="1A"/>
          <w:sz w:val="24"/>
          <w:szCs w:val="24"/>
        </w:rPr>
      </w:pPr>
      <w:r w:rsidRPr="00C50DD6">
        <w:rPr>
          <w:rFonts w:ascii="Times New Roman" w:hAnsi="Times New Roman"/>
          <w:color w:val="1D1B11" w:themeColor="background2" w:themeShade="1A"/>
          <w:sz w:val="24"/>
          <w:szCs w:val="24"/>
        </w:rPr>
        <w:t>выявлять существование генетической взаимосвязи между веществами в ряду: простое вещество — оксид — гидроксид — соль;</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9 класс</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Введение. Общая характеристика химических элементов и химических реакций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Периодический закон и Периодическая система химических элементов Д. И. Менделеева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Понятие о переходных элементах. Амфотерность. Генетический ряд переходного элемента.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Периодический закон и Периодическая система химических элементов Д. И. Менделеева.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lastRenderedPageBreak/>
        <w:t>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Демонстрации. </w:t>
      </w:r>
      <w:r w:rsidRPr="00C50DD6">
        <w:rPr>
          <w:rFonts w:ascii="Times New Roman" w:eastAsia="Times New Roman" w:hAnsi="Times New Roman" w:cs="Times New Roman"/>
          <w:color w:val="000000"/>
          <w:sz w:val="24"/>
          <w:szCs w:val="24"/>
          <w:lang w:eastAsia="ru-RU"/>
        </w:rPr>
        <w:t xml:space="preserve">Различные формы таблицы Д. И.Менделеева. Модели атомов элементов 1—-го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Лабораторные опыты </w:t>
      </w:r>
      <w:r w:rsidRPr="00C50DD6">
        <w:rPr>
          <w:rFonts w:ascii="Times New Roman" w:eastAsia="Times New Roman" w:hAnsi="Times New Roman" w:cs="Times New Roman"/>
          <w:color w:val="000000"/>
          <w:sz w:val="24"/>
          <w:szCs w:val="24"/>
          <w:lang w:eastAsia="ru-RU"/>
        </w:rPr>
        <w:t>1. Получение гидроксида цинка и исследование его свойств. 2. Моделирование построения Периодической системы химических элементов Д. И.Менделеева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 Диагностическая контрольная работа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Тема 1. Металлы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Коррозия металлов и способы борьбы с ней. Металлы в природе. Общие способы их получения.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Общая характеристика щелочных металлов. </w:t>
      </w:r>
      <w:r w:rsidRPr="00C50DD6">
        <w:rPr>
          <w:rFonts w:ascii="Times New Roman" w:eastAsia="Times New Roman" w:hAnsi="Times New Roman" w:cs="Times New Roman"/>
          <w:color w:val="000000"/>
          <w:sz w:val="24"/>
          <w:szCs w:val="24"/>
          <w:lang w:eastAsia="ru-RU"/>
        </w:rPr>
        <w:t xml:space="preserve">Металлы в природе. Общие способы их получения. Строение атомов. Щелочные металлы — простые вещества. Важнейшие соединения щелочных металлов </w:t>
      </w:r>
      <w:proofErr w:type="gramStart"/>
      <w:r w:rsidRPr="00C50DD6">
        <w:rPr>
          <w:rFonts w:ascii="Times New Roman" w:eastAsia="Times New Roman" w:hAnsi="Times New Roman" w:cs="Times New Roman"/>
          <w:color w:val="000000"/>
          <w:sz w:val="24"/>
          <w:szCs w:val="24"/>
          <w:lang w:eastAsia="ru-RU"/>
        </w:rPr>
        <w:t>—о</w:t>
      </w:r>
      <w:proofErr w:type="gramEnd"/>
      <w:r w:rsidRPr="00C50DD6">
        <w:rPr>
          <w:rFonts w:ascii="Times New Roman" w:eastAsia="Times New Roman" w:hAnsi="Times New Roman" w:cs="Times New Roman"/>
          <w:color w:val="000000"/>
          <w:sz w:val="24"/>
          <w:szCs w:val="24"/>
          <w:lang w:eastAsia="ru-RU"/>
        </w:rPr>
        <w:t>ксиды, гидроксиды и соли (хлориды, карбонаты, сульфаты, нитраты), их свойства и применение в народном хозяйстве. Калийные удобрения.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Общая характеристика элементов главной подгруппы II группы. </w:t>
      </w:r>
      <w:r w:rsidRPr="00C50DD6">
        <w:rPr>
          <w:rFonts w:ascii="Times New Roman" w:eastAsia="Times New Roman" w:hAnsi="Times New Roman" w:cs="Times New Roman"/>
          <w:color w:val="000000"/>
          <w:sz w:val="24"/>
          <w:szCs w:val="24"/>
          <w:lang w:eastAsia="ru-RU"/>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Алюминий. </w:t>
      </w:r>
      <w:r w:rsidRPr="00C50DD6">
        <w:rPr>
          <w:rFonts w:ascii="Times New Roman" w:eastAsia="Times New Roman" w:hAnsi="Times New Roman" w:cs="Times New Roman"/>
          <w:color w:val="000000"/>
          <w:sz w:val="24"/>
          <w:szCs w:val="24"/>
          <w:lang w:eastAsia="ru-RU"/>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Железо. </w:t>
      </w:r>
      <w:r w:rsidRPr="00C50DD6">
        <w:rPr>
          <w:rFonts w:ascii="Times New Roman" w:eastAsia="Times New Roman" w:hAnsi="Times New Roman" w:cs="Times New Roman"/>
          <w:color w:val="000000"/>
          <w:sz w:val="24"/>
          <w:szCs w:val="24"/>
          <w:lang w:eastAsia="ru-RU"/>
        </w:rP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Демонстрации. </w:t>
      </w:r>
      <w:r w:rsidRPr="00C50DD6">
        <w:rPr>
          <w:rFonts w:ascii="Times New Roman" w:eastAsia="Times New Roman" w:hAnsi="Times New Roman" w:cs="Times New Roman"/>
          <w:color w:val="000000"/>
          <w:sz w:val="24"/>
          <w:szCs w:val="24"/>
          <w:lang w:eastAsia="ru-RU"/>
        </w:rPr>
        <w:t>Образцы щелочных и щелочноземельных металлов. Образцы сплавов. Взаимодействие растворов кислот и солей с металлами. Получение гидроксида алюминия и исследование его свойств. Взаимодействие железа с соляной кислотой. Получение гидроксидов железа (II) и (III) и изучение их свойств.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color w:val="000000"/>
          <w:sz w:val="24"/>
          <w:szCs w:val="24"/>
          <w:lang w:eastAsia="ru-RU"/>
        </w:rPr>
        <w:t>Практические работы.</w:t>
      </w:r>
      <w:r w:rsidRPr="00C50DD6">
        <w:rPr>
          <w:rFonts w:ascii="Times New Roman" w:eastAsia="Times New Roman" w:hAnsi="Times New Roman" w:cs="Times New Roman"/>
          <w:color w:val="000000"/>
          <w:sz w:val="24"/>
          <w:szCs w:val="24"/>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w:t>
      </w:r>
    </w:p>
    <w:p w:rsidR="005B7FCD" w:rsidRPr="00C50DD6" w:rsidRDefault="005B7FCD" w:rsidP="00C50DD6">
      <w:pPr>
        <w:spacing w:after="0" w:line="240" w:lineRule="auto"/>
        <w:jc w:val="both"/>
        <w:rPr>
          <w:rFonts w:ascii="Times New Roman" w:eastAsia="Times New Roman" w:hAnsi="Times New Roman" w:cs="Times New Roman"/>
          <w:b/>
          <w:bCs/>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Контрольная работа №1 </w:t>
      </w:r>
      <w:r w:rsidRPr="00C50DD6">
        <w:rPr>
          <w:rFonts w:ascii="Times New Roman" w:eastAsia="Times New Roman" w:hAnsi="Times New Roman" w:cs="Times New Roman"/>
          <w:bCs/>
          <w:color w:val="000000"/>
          <w:sz w:val="24"/>
          <w:szCs w:val="24"/>
          <w:lang w:eastAsia="ru-RU"/>
        </w:rPr>
        <w:t>по теме</w:t>
      </w:r>
      <w:proofErr w:type="gramStart"/>
      <w:r w:rsidRPr="00C50DD6">
        <w:rPr>
          <w:rFonts w:ascii="Times New Roman" w:eastAsia="Times New Roman" w:hAnsi="Times New Roman" w:cs="Times New Roman"/>
          <w:bCs/>
          <w:color w:val="000000"/>
          <w:sz w:val="24"/>
          <w:szCs w:val="24"/>
          <w:lang w:eastAsia="ru-RU"/>
        </w:rPr>
        <w:t xml:space="preserve"> :</w:t>
      </w:r>
      <w:proofErr w:type="gramEnd"/>
      <w:r w:rsidRPr="00C50DD6">
        <w:rPr>
          <w:rFonts w:ascii="Times New Roman" w:eastAsia="Times New Roman" w:hAnsi="Times New Roman" w:cs="Times New Roman"/>
          <w:bCs/>
          <w:color w:val="000000"/>
          <w:sz w:val="24"/>
          <w:szCs w:val="24"/>
          <w:lang w:eastAsia="ru-RU"/>
        </w:rPr>
        <w:t xml:space="preserve"> Металлы»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Тема 3. Неметаллы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lastRenderedPageBreak/>
        <w:t>Общая характеристика неметаллов: положение в Периодической системе химических элементов Д. И.Менделеева,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особенности строения атомов, электроотрицательность (ЭО) как мера «</w:t>
      </w:r>
      <w:proofErr w:type="spellStart"/>
      <w:r w:rsidRPr="00C50DD6">
        <w:rPr>
          <w:rFonts w:ascii="Times New Roman" w:eastAsia="Times New Roman" w:hAnsi="Times New Roman" w:cs="Times New Roman"/>
          <w:color w:val="000000"/>
          <w:sz w:val="24"/>
          <w:szCs w:val="24"/>
          <w:lang w:eastAsia="ru-RU"/>
        </w:rPr>
        <w:t>неметалличности</w:t>
      </w:r>
      <w:proofErr w:type="spellEnd"/>
      <w:r w:rsidRPr="00C50DD6">
        <w:rPr>
          <w:rFonts w:ascii="Times New Roman" w:eastAsia="Times New Roman" w:hAnsi="Times New Roman" w:cs="Times New Roman"/>
          <w:color w:val="000000"/>
          <w:sz w:val="24"/>
          <w:szCs w:val="24"/>
          <w:lang w:eastAsia="ru-RU"/>
        </w:rPr>
        <w:t>»,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Водород. </w:t>
      </w:r>
      <w:r w:rsidRPr="00C50DD6">
        <w:rPr>
          <w:rFonts w:ascii="Times New Roman" w:eastAsia="Times New Roman" w:hAnsi="Times New Roman" w:cs="Times New Roman"/>
          <w:color w:val="000000"/>
          <w:sz w:val="24"/>
          <w:szCs w:val="24"/>
          <w:lang w:eastAsia="ru-RU"/>
        </w:rP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Вода. </w:t>
      </w:r>
      <w:r w:rsidRPr="00C50DD6">
        <w:rPr>
          <w:rFonts w:ascii="Times New Roman" w:eastAsia="Times New Roman" w:hAnsi="Times New Roman" w:cs="Times New Roman"/>
          <w:color w:val="000000"/>
          <w:sz w:val="24"/>
          <w:szCs w:val="24"/>
          <w:lang w:eastAsia="ru-RU"/>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Общая характеристика галогенов. </w:t>
      </w:r>
      <w:r w:rsidRPr="00C50DD6">
        <w:rPr>
          <w:rFonts w:ascii="Times New Roman" w:eastAsia="Times New Roman" w:hAnsi="Times New Roman" w:cs="Times New Roman"/>
          <w:color w:val="000000"/>
          <w:sz w:val="24"/>
          <w:szCs w:val="24"/>
          <w:lang w:eastAsia="ru-RU"/>
        </w:rPr>
        <w:t xml:space="preserve">Строение атомов. Простые вещества и основные соединения галогенов, их свойства. Краткие сведения о хлоре, броме, фторе и </w:t>
      </w:r>
      <w:proofErr w:type="spellStart"/>
      <w:r w:rsidRPr="00C50DD6">
        <w:rPr>
          <w:rFonts w:ascii="Times New Roman" w:eastAsia="Times New Roman" w:hAnsi="Times New Roman" w:cs="Times New Roman"/>
          <w:color w:val="000000"/>
          <w:sz w:val="24"/>
          <w:szCs w:val="24"/>
          <w:lang w:eastAsia="ru-RU"/>
        </w:rPr>
        <w:t>иоде</w:t>
      </w:r>
      <w:proofErr w:type="spellEnd"/>
      <w:r w:rsidRPr="00C50DD6">
        <w:rPr>
          <w:rFonts w:ascii="Times New Roman" w:eastAsia="Times New Roman" w:hAnsi="Times New Roman" w:cs="Times New Roman"/>
          <w:color w:val="000000"/>
          <w:sz w:val="24"/>
          <w:szCs w:val="24"/>
          <w:lang w:eastAsia="ru-RU"/>
        </w:rPr>
        <w:t>. Применение галогенов и их соединений в народном хозяйстве.</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Сера. </w:t>
      </w:r>
      <w:r w:rsidRPr="00C50DD6">
        <w:rPr>
          <w:rFonts w:ascii="Times New Roman" w:eastAsia="Times New Roman" w:hAnsi="Times New Roman" w:cs="Times New Roman"/>
          <w:color w:val="000000"/>
          <w:sz w:val="24"/>
          <w:szCs w:val="24"/>
          <w:lang w:eastAsia="ru-RU"/>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Азот. </w:t>
      </w:r>
      <w:r w:rsidRPr="00C50DD6">
        <w:rPr>
          <w:rFonts w:ascii="Times New Roman" w:eastAsia="Times New Roman" w:hAnsi="Times New Roman" w:cs="Times New Roman"/>
          <w:color w:val="000000"/>
          <w:sz w:val="24"/>
          <w:szCs w:val="24"/>
          <w:lang w:eastAsia="ru-RU"/>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Фосфор. </w:t>
      </w:r>
      <w:r w:rsidRPr="00C50DD6">
        <w:rPr>
          <w:rFonts w:ascii="Times New Roman" w:eastAsia="Times New Roman" w:hAnsi="Times New Roman" w:cs="Times New Roman"/>
          <w:color w:val="000000"/>
          <w:sz w:val="24"/>
          <w:szCs w:val="24"/>
          <w:lang w:eastAsia="ru-RU"/>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Углерод. </w:t>
      </w:r>
      <w:r w:rsidRPr="00C50DD6">
        <w:rPr>
          <w:rFonts w:ascii="Times New Roman" w:eastAsia="Times New Roman" w:hAnsi="Times New Roman" w:cs="Times New Roman"/>
          <w:color w:val="000000"/>
          <w:sz w:val="24"/>
          <w:szCs w:val="24"/>
          <w:lang w:eastAsia="ru-RU"/>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Кремний. </w:t>
      </w:r>
      <w:r w:rsidRPr="00C50DD6">
        <w:rPr>
          <w:rFonts w:ascii="Times New Roman" w:eastAsia="Times New Roman" w:hAnsi="Times New Roman" w:cs="Times New Roman"/>
          <w:color w:val="000000"/>
          <w:sz w:val="24"/>
          <w:szCs w:val="24"/>
          <w:lang w:eastAsia="ru-RU"/>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Демонстрации. </w:t>
      </w:r>
      <w:r w:rsidRPr="00C50DD6">
        <w:rPr>
          <w:rFonts w:ascii="Times New Roman" w:eastAsia="Times New Roman" w:hAnsi="Times New Roman" w:cs="Times New Roman"/>
          <w:color w:val="000000"/>
          <w:sz w:val="24"/>
          <w:szCs w:val="24"/>
          <w:lang w:eastAsia="ru-RU"/>
        </w:rPr>
        <w:t xml:space="preserve">Получение и распознавание водорода. Качественная реакция на </w:t>
      </w:r>
      <w:proofErr w:type="gramStart"/>
      <w:r w:rsidRPr="00C50DD6">
        <w:rPr>
          <w:rFonts w:ascii="Times New Roman" w:eastAsia="Times New Roman" w:hAnsi="Times New Roman" w:cs="Times New Roman"/>
          <w:color w:val="000000"/>
          <w:sz w:val="24"/>
          <w:szCs w:val="24"/>
          <w:lang w:eastAsia="ru-RU"/>
        </w:rPr>
        <w:t>галогенид-ионы</w:t>
      </w:r>
      <w:proofErr w:type="gramEnd"/>
      <w:r w:rsidRPr="00C50DD6">
        <w:rPr>
          <w:rFonts w:ascii="Times New Roman" w:eastAsia="Times New Roman" w:hAnsi="Times New Roman" w:cs="Times New Roman"/>
          <w:color w:val="000000"/>
          <w:sz w:val="24"/>
          <w:szCs w:val="24"/>
          <w:lang w:eastAsia="ru-RU"/>
        </w:rPr>
        <w:t>..  Взаимодействие концентрированной азотной кислоты с медью.</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Лабораторные опыты. </w:t>
      </w:r>
      <w:r w:rsidRPr="00C50DD6">
        <w:rPr>
          <w:rFonts w:ascii="Times New Roman" w:eastAsia="Times New Roman" w:hAnsi="Times New Roman" w:cs="Times New Roman"/>
          <w:color w:val="000000"/>
          <w:sz w:val="24"/>
          <w:szCs w:val="24"/>
          <w:lang w:eastAsia="ru-RU"/>
        </w:rPr>
        <w:t xml:space="preserve"> Ознакомление с составом минеральной воды.  30. Свойства разбавленной серной кислоты. Изучение свойств аммиака. Распознавание солей аммония.  Горение фосфора на воздухе и в кислороде.  Распознавание фосфатов. Горение угля в кислороде. Переход карбонатов в гидрокарбонаты.  </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color w:val="000000"/>
          <w:sz w:val="24"/>
          <w:szCs w:val="24"/>
          <w:lang w:eastAsia="ru-RU"/>
        </w:rPr>
        <w:t>Практические работы.</w:t>
      </w:r>
      <w:r w:rsidRPr="00C50DD6">
        <w:rPr>
          <w:rFonts w:ascii="Times New Roman" w:eastAsia="Times New Roman" w:hAnsi="Times New Roman" w:cs="Times New Roman"/>
          <w:color w:val="000000"/>
          <w:sz w:val="24"/>
          <w:szCs w:val="24"/>
          <w:lang w:eastAsia="ru-RU"/>
        </w:rPr>
        <w:t xml:space="preserve"> 4. Решение экспериментальных задач по теме «Подгруппа кислорода». 5. Получение, собирание и распознавание газов. </w:t>
      </w:r>
    </w:p>
    <w:p w:rsidR="005B7FCD" w:rsidRPr="00C50DD6" w:rsidRDefault="005B7FCD" w:rsidP="00C50DD6">
      <w:pPr>
        <w:spacing w:after="0" w:line="240" w:lineRule="auto"/>
        <w:jc w:val="both"/>
        <w:rPr>
          <w:rFonts w:ascii="Times New Roman" w:eastAsia="Times New Roman" w:hAnsi="Times New Roman" w:cs="Times New Roman"/>
          <w:b/>
          <w:bCs/>
          <w:color w:val="000000"/>
          <w:sz w:val="24"/>
          <w:szCs w:val="24"/>
          <w:lang w:eastAsia="ru-RU"/>
        </w:rPr>
      </w:pPr>
      <w:r w:rsidRPr="00C50DD6">
        <w:rPr>
          <w:rFonts w:ascii="Times New Roman" w:eastAsia="Times New Roman" w:hAnsi="Times New Roman" w:cs="Times New Roman"/>
          <w:b/>
          <w:bCs/>
          <w:color w:val="000000"/>
          <w:sz w:val="24"/>
          <w:szCs w:val="24"/>
          <w:lang w:eastAsia="ru-RU"/>
        </w:rPr>
        <w:t xml:space="preserve">Контрольная работа №2 </w:t>
      </w:r>
      <w:r w:rsidRPr="00C50DD6">
        <w:rPr>
          <w:rFonts w:ascii="Times New Roman" w:eastAsia="Times New Roman" w:hAnsi="Times New Roman" w:cs="Times New Roman"/>
          <w:bCs/>
          <w:color w:val="000000"/>
          <w:sz w:val="24"/>
          <w:szCs w:val="24"/>
          <w:lang w:eastAsia="ru-RU"/>
        </w:rPr>
        <w:t>по теме</w:t>
      </w:r>
      <w:proofErr w:type="gramStart"/>
      <w:r w:rsidRPr="00C50DD6">
        <w:rPr>
          <w:rFonts w:ascii="Times New Roman" w:eastAsia="Times New Roman" w:hAnsi="Times New Roman" w:cs="Times New Roman"/>
          <w:bCs/>
          <w:color w:val="000000"/>
          <w:sz w:val="24"/>
          <w:szCs w:val="24"/>
          <w:lang w:eastAsia="ru-RU"/>
        </w:rPr>
        <w:t xml:space="preserve"> :</w:t>
      </w:r>
      <w:proofErr w:type="gramEnd"/>
      <w:r w:rsidRPr="00C50DD6">
        <w:rPr>
          <w:rFonts w:ascii="Times New Roman" w:eastAsia="Times New Roman" w:hAnsi="Times New Roman" w:cs="Times New Roman"/>
          <w:bCs/>
          <w:color w:val="000000"/>
          <w:sz w:val="24"/>
          <w:szCs w:val="24"/>
          <w:lang w:eastAsia="ru-RU"/>
        </w:rPr>
        <w:t xml:space="preserve"> Неметаллы»</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b/>
          <w:bCs/>
          <w:color w:val="000000"/>
          <w:sz w:val="24"/>
          <w:szCs w:val="24"/>
          <w:lang w:eastAsia="ru-RU"/>
        </w:rPr>
        <w:t>Тема 5. Обобщение знаний по химии за курс основной школы. Подготовка к государственной итоговой аттестации (ГИА)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Периодический закон и Периодическая система химических элементов Д. И.Менделеева.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Виды химических связей и типы кристаллических решеток. Взаимосвязь строения и свойств веществ.</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 xml:space="preserve">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w:t>
      </w:r>
      <w:r w:rsidRPr="00C50DD6">
        <w:rPr>
          <w:rFonts w:ascii="Times New Roman" w:eastAsia="Times New Roman" w:hAnsi="Times New Roman" w:cs="Times New Roman"/>
          <w:color w:val="000000"/>
          <w:sz w:val="24"/>
          <w:szCs w:val="24"/>
          <w:lang w:eastAsia="ru-RU"/>
        </w:rPr>
        <w:lastRenderedPageBreak/>
        <w:t>протекания). Скорость химических реакций и факторы, влияющие на нее. Обратимость химических реакций и способы смещения химического равновесия.</w:t>
      </w: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eastAsia="ru-RU"/>
        </w:rPr>
      </w:pPr>
      <w:r w:rsidRPr="00C50DD6">
        <w:rPr>
          <w:rFonts w:ascii="Times New Roman" w:eastAsia="Times New Roman" w:hAnsi="Times New Roman" w:cs="Times New Roman"/>
          <w:color w:val="000000"/>
          <w:sz w:val="24"/>
          <w:szCs w:val="24"/>
          <w:lang w:eastAsia="ru-RU"/>
        </w:rPr>
        <w:t>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5B7FCD" w:rsidRPr="00C50DD6" w:rsidRDefault="005B7FCD" w:rsidP="00C50DD6">
      <w:pPr>
        <w:spacing w:after="0" w:line="240" w:lineRule="auto"/>
        <w:jc w:val="both"/>
        <w:rPr>
          <w:rFonts w:ascii="Times New Roman" w:eastAsia="Times New Roman" w:hAnsi="Times New Roman" w:cs="Times New Roman"/>
          <w:b/>
          <w:color w:val="000000"/>
          <w:sz w:val="24"/>
          <w:szCs w:val="24"/>
          <w:lang w:eastAsia="ru-RU"/>
        </w:rPr>
      </w:pPr>
      <w:r w:rsidRPr="00C50DD6">
        <w:rPr>
          <w:rFonts w:ascii="Times New Roman" w:eastAsia="Times New Roman" w:hAnsi="Times New Roman" w:cs="Times New Roman"/>
          <w:b/>
          <w:color w:val="000000"/>
          <w:sz w:val="24"/>
          <w:szCs w:val="24"/>
          <w:lang w:eastAsia="ru-RU"/>
        </w:rPr>
        <w:t>Итоговая контрольная работа за курс химии 9 класса</w:t>
      </w:r>
    </w:p>
    <w:p w:rsidR="007A051A" w:rsidRPr="00C50DD6" w:rsidRDefault="007A051A" w:rsidP="00C50DD6">
      <w:pPr>
        <w:spacing w:after="0" w:line="240" w:lineRule="auto"/>
        <w:jc w:val="center"/>
        <w:rPr>
          <w:rFonts w:ascii="Times New Roman" w:hAnsi="Times New Roman" w:cs="Times New Roman"/>
          <w:b/>
          <w:sz w:val="24"/>
          <w:szCs w:val="24"/>
        </w:rPr>
      </w:pPr>
    </w:p>
    <w:p w:rsidR="007A051A" w:rsidRPr="00C50DD6" w:rsidRDefault="007A051A" w:rsidP="00C50DD6">
      <w:pPr>
        <w:spacing w:after="0" w:line="240" w:lineRule="auto"/>
        <w:jc w:val="center"/>
        <w:rPr>
          <w:rFonts w:ascii="Times New Roman" w:hAnsi="Times New Roman" w:cs="Times New Roman"/>
          <w:b/>
          <w:sz w:val="24"/>
          <w:szCs w:val="24"/>
        </w:rPr>
      </w:pPr>
    </w:p>
    <w:p w:rsidR="007A051A" w:rsidRPr="00C50DD6" w:rsidRDefault="007A051A" w:rsidP="00C50DD6">
      <w:pPr>
        <w:spacing w:after="0" w:line="240" w:lineRule="auto"/>
        <w:rPr>
          <w:rFonts w:ascii="Times New Roman" w:hAnsi="Times New Roman" w:cs="Times New Roman"/>
          <w:b/>
          <w:sz w:val="24"/>
          <w:szCs w:val="24"/>
        </w:rPr>
      </w:pPr>
    </w:p>
    <w:p w:rsidR="005B7FCD" w:rsidRPr="00C50DD6" w:rsidRDefault="005B7FCD" w:rsidP="00C50DD6">
      <w:pPr>
        <w:pStyle w:val="120"/>
        <w:keepNext/>
        <w:keepLines/>
        <w:shd w:val="clear" w:color="auto" w:fill="auto"/>
        <w:spacing w:line="240" w:lineRule="auto"/>
        <w:ind w:firstLine="0"/>
        <w:rPr>
          <w:rFonts w:ascii="Times New Roman" w:hAnsi="Times New Roman" w:cs="Times New Roman"/>
          <w:b/>
          <w:sz w:val="24"/>
          <w:szCs w:val="24"/>
        </w:rPr>
      </w:pPr>
      <w:r w:rsidRPr="00C50DD6">
        <w:rPr>
          <w:rFonts w:ascii="Times New Roman" w:hAnsi="Times New Roman" w:cs="Times New Roman"/>
          <w:b/>
          <w:sz w:val="24"/>
          <w:szCs w:val="24"/>
        </w:rPr>
        <w:t>Литература для учащихся:</w:t>
      </w:r>
    </w:p>
    <w:p w:rsidR="005B7FCD" w:rsidRPr="00C50DD6" w:rsidRDefault="005B7FCD" w:rsidP="00C50DD6">
      <w:pPr>
        <w:pStyle w:val="a9"/>
        <w:numPr>
          <w:ilvl w:val="0"/>
          <w:numId w:val="26"/>
        </w:numPr>
        <w:shd w:val="clear" w:color="auto" w:fill="auto"/>
        <w:tabs>
          <w:tab w:val="left" w:pos="760"/>
        </w:tabs>
        <w:spacing w:before="0" w:after="0" w:line="240" w:lineRule="auto"/>
        <w:ind w:firstLine="0"/>
        <w:jc w:val="both"/>
        <w:rPr>
          <w:rFonts w:ascii="Times New Roman" w:hAnsi="Times New Roman" w:cs="Times New Roman"/>
        </w:rPr>
      </w:pPr>
      <w:proofErr w:type="spellStart"/>
      <w:r w:rsidRPr="00C50DD6">
        <w:rPr>
          <w:rFonts w:ascii="Times New Roman" w:hAnsi="Times New Roman" w:cs="Times New Roman"/>
        </w:rPr>
        <w:t>Аликберова</w:t>
      </w:r>
      <w:proofErr w:type="spellEnd"/>
      <w:r w:rsidRPr="00C50DD6">
        <w:rPr>
          <w:rFonts w:ascii="Times New Roman" w:hAnsi="Times New Roman" w:cs="Times New Roman"/>
        </w:rPr>
        <w:t xml:space="preserve"> Л.Ю.  «Занимательная химия», М, «</w:t>
      </w:r>
      <w:r w:rsidRPr="00C50DD6">
        <w:rPr>
          <w:rFonts w:ascii="Times New Roman" w:hAnsi="Times New Roman" w:cs="Times New Roman"/>
          <w:lang w:val="en-US"/>
        </w:rPr>
        <w:t>ACT</w:t>
      </w:r>
      <w:r w:rsidRPr="00C50DD6">
        <w:rPr>
          <w:rFonts w:ascii="Times New Roman" w:hAnsi="Times New Roman" w:cs="Times New Roman"/>
        </w:rPr>
        <w:t xml:space="preserve"> - Пресс», 2009г.</w:t>
      </w:r>
    </w:p>
    <w:p w:rsidR="005B7FCD" w:rsidRPr="00C50DD6" w:rsidRDefault="005B7FCD" w:rsidP="00C50DD6">
      <w:pPr>
        <w:pStyle w:val="a9"/>
        <w:numPr>
          <w:ilvl w:val="0"/>
          <w:numId w:val="26"/>
        </w:numPr>
        <w:shd w:val="clear" w:color="auto" w:fill="auto"/>
        <w:tabs>
          <w:tab w:val="left" w:pos="774"/>
        </w:tabs>
        <w:spacing w:before="0" w:after="0" w:line="240" w:lineRule="auto"/>
        <w:ind w:right="40" w:firstLine="0"/>
        <w:jc w:val="both"/>
        <w:rPr>
          <w:rFonts w:ascii="Times New Roman" w:hAnsi="Times New Roman" w:cs="Times New Roman"/>
        </w:rPr>
      </w:pPr>
      <w:r w:rsidRPr="00C50DD6">
        <w:rPr>
          <w:rFonts w:ascii="Times New Roman" w:hAnsi="Times New Roman" w:cs="Times New Roman"/>
        </w:rPr>
        <w:t>Габриелян О.С. Химия. 9 класс: рабочая тетрадь к учебнику Габриеляна О.С. -- М.: Дрофа, 2012.</w:t>
      </w:r>
    </w:p>
    <w:p w:rsidR="005B7FCD" w:rsidRPr="00C50DD6" w:rsidRDefault="005B7FCD" w:rsidP="00C50DD6">
      <w:pPr>
        <w:pStyle w:val="a9"/>
        <w:numPr>
          <w:ilvl w:val="0"/>
          <w:numId w:val="26"/>
        </w:numPr>
        <w:shd w:val="clear" w:color="auto" w:fill="auto"/>
        <w:tabs>
          <w:tab w:val="left" w:pos="774"/>
        </w:tabs>
        <w:spacing w:before="0" w:after="0" w:line="240" w:lineRule="auto"/>
        <w:ind w:right="40" w:firstLine="0"/>
        <w:jc w:val="both"/>
        <w:rPr>
          <w:rFonts w:ascii="Times New Roman" w:hAnsi="Times New Roman" w:cs="Times New Roman"/>
        </w:rPr>
      </w:pPr>
      <w:r w:rsidRPr="00C50DD6">
        <w:rPr>
          <w:rFonts w:ascii="Times New Roman" w:hAnsi="Times New Roman" w:cs="Times New Roman"/>
        </w:rPr>
        <w:t xml:space="preserve">Е.А. Еремин, Н.Е. Кузьменко «Справочник школьника по химии 8-11 класс, М, «Дрофа», </w:t>
      </w:r>
      <w:smartTag w:uri="urn:schemas-microsoft-com:office:smarttags" w:element="metricconverter">
        <w:smartTagPr>
          <w:attr w:name="ProductID" w:val="2000 г"/>
        </w:smartTagPr>
        <w:r w:rsidRPr="00C50DD6">
          <w:rPr>
            <w:rFonts w:ascii="Times New Roman" w:hAnsi="Times New Roman" w:cs="Times New Roman"/>
          </w:rPr>
          <w:t>2000 г</w:t>
        </w:r>
      </w:smartTag>
      <w:r w:rsidRPr="00C50DD6">
        <w:rPr>
          <w:rFonts w:ascii="Times New Roman" w:hAnsi="Times New Roman" w:cs="Times New Roman"/>
        </w:rPr>
        <w:t>.</w:t>
      </w:r>
    </w:p>
    <w:p w:rsidR="005B7FCD" w:rsidRPr="00C50DD6" w:rsidRDefault="005B7FCD" w:rsidP="00C50DD6">
      <w:pPr>
        <w:pStyle w:val="a9"/>
        <w:numPr>
          <w:ilvl w:val="0"/>
          <w:numId w:val="26"/>
        </w:numPr>
        <w:shd w:val="clear" w:color="auto" w:fill="auto"/>
        <w:tabs>
          <w:tab w:val="left" w:pos="779"/>
        </w:tabs>
        <w:spacing w:before="0" w:after="0" w:line="240" w:lineRule="auto"/>
        <w:ind w:right="40" w:firstLine="0"/>
        <w:jc w:val="both"/>
        <w:rPr>
          <w:rFonts w:ascii="Times New Roman" w:hAnsi="Times New Roman" w:cs="Times New Roman"/>
        </w:rPr>
      </w:pPr>
      <w:r w:rsidRPr="00C50DD6">
        <w:rPr>
          <w:rFonts w:ascii="Times New Roman" w:hAnsi="Times New Roman" w:cs="Times New Roman"/>
        </w:rPr>
        <w:t>Химия. 9 класс: учебник для общеобразовательных учреждений/ Габриелян О.С.. - М.: Дрофа, 2012.</w:t>
      </w:r>
    </w:p>
    <w:p w:rsidR="005B7FCD" w:rsidRPr="00C50DD6" w:rsidRDefault="005B7FCD" w:rsidP="00C50DD6">
      <w:pPr>
        <w:pStyle w:val="120"/>
        <w:keepNext/>
        <w:keepLines/>
        <w:shd w:val="clear" w:color="auto" w:fill="auto"/>
        <w:spacing w:line="240" w:lineRule="auto"/>
        <w:ind w:left="60"/>
        <w:rPr>
          <w:rFonts w:ascii="Times New Roman" w:hAnsi="Times New Roman" w:cs="Times New Roman"/>
          <w:b/>
          <w:sz w:val="24"/>
          <w:szCs w:val="24"/>
        </w:rPr>
      </w:pPr>
    </w:p>
    <w:p w:rsidR="005B7FCD" w:rsidRPr="00C50DD6" w:rsidRDefault="005B7FCD" w:rsidP="00C50DD6">
      <w:pPr>
        <w:pStyle w:val="120"/>
        <w:keepNext/>
        <w:keepLines/>
        <w:shd w:val="clear" w:color="auto" w:fill="auto"/>
        <w:spacing w:line="240" w:lineRule="auto"/>
        <w:ind w:firstLine="0"/>
        <w:rPr>
          <w:rFonts w:ascii="Times New Roman" w:hAnsi="Times New Roman" w:cs="Times New Roman"/>
          <w:b/>
          <w:sz w:val="24"/>
          <w:szCs w:val="24"/>
        </w:rPr>
      </w:pPr>
      <w:r w:rsidRPr="00C50DD6">
        <w:rPr>
          <w:rFonts w:ascii="Times New Roman" w:hAnsi="Times New Roman" w:cs="Times New Roman"/>
          <w:b/>
          <w:sz w:val="24"/>
          <w:szCs w:val="24"/>
        </w:rPr>
        <w:t>Литература для учителя:</w:t>
      </w:r>
    </w:p>
    <w:p w:rsidR="005B7FCD" w:rsidRPr="00C50DD6" w:rsidRDefault="005B7FCD" w:rsidP="00C50DD6">
      <w:pPr>
        <w:pStyle w:val="a9"/>
        <w:shd w:val="clear" w:color="auto" w:fill="auto"/>
        <w:spacing w:before="0" w:after="0" w:line="240" w:lineRule="auto"/>
        <w:ind w:right="40" w:firstLine="0"/>
        <w:jc w:val="both"/>
        <w:rPr>
          <w:rFonts w:ascii="Times New Roman" w:hAnsi="Times New Roman" w:cs="Times New Roman"/>
        </w:rPr>
      </w:pPr>
      <w:r w:rsidRPr="00C50DD6">
        <w:rPr>
          <w:rFonts w:ascii="Times New Roman" w:hAnsi="Times New Roman" w:cs="Times New Roman"/>
        </w:rPr>
        <w:t>1. Габриелян О.С., Методическое пособие для учителя. Химия 8-9 класс. - М.: Дрофа, 2008.</w:t>
      </w:r>
    </w:p>
    <w:p w:rsidR="005B7FCD" w:rsidRPr="00C50DD6" w:rsidRDefault="005B7FCD" w:rsidP="00C50DD6">
      <w:pPr>
        <w:pStyle w:val="a9"/>
        <w:shd w:val="clear" w:color="auto" w:fill="auto"/>
        <w:spacing w:before="0" w:after="0" w:line="240" w:lineRule="auto"/>
        <w:ind w:right="40" w:firstLine="0"/>
        <w:jc w:val="both"/>
        <w:rPr>
          <w:rFonts w:ascii="Times New Roman" w:hAnsi="Times New Roman" w:cs="Times New Roman"/>
        </w:rPr>
      </w:pPr>
      <w:r w:rsidRPr="00C50DD6">
        <w:rPr>
          <w:rFonts w:ascii="Times New Roman" w:hAnsi="Times New Roman" w:cs="Times New Roman"/>
        </w:rPr>
        <w:t>2. Габриелян О.С., Остроумов И.Г. Химия. 9 класс: Настольная книга учителя. - М.: Дрофа, 2004.</w:t>
      </w:r>
    </w:p>
    <w:p w:rsidR="005B7FCD" w:rsidRPr="00C50DD6" w:rsidRDefault="005B7FCD" w:rsidP="00C50DD6">
      <w:pPr>
        <w:pStyle w:val="a9"/>
        <w:shd w:val="clear" w:color="auto" w:fill="auto"/>
        <w:spacing w:before="0" w:after="0" w:line="240" w:lineRule="auto"/>
        <w:ind w:right="40" w:firstLine="0"/>
        <w:jc w:val="both"/>
        <w:rPr>
          <w:rFonts w:ascii="Times New Roman" w:hAnsi="Times New Roman" w:cs="Times New Roman"/>
        </w:rPr>
      </w:pPr>
      <w:r w:rsidRPr="00C50DD6">
        <w:rPr>
          <w:rFonts w:ascii="Times New Roman" w:hAnsi="Times New Roman" w:cs="Times New Roman"/>
        </w:rPr>
        <w:t xml:space="preserve">3. </w:t>
      </w:r>
      <w:proofErr w:type="spellStart"/>
      <w:r w:rsidRPr="00C50DD6">
        <w:rPr>
          <w:rFonts w:ascii="Times New Roman" w:hAnsi="Times New Roman" w:cs="Times New Roman"/>
        </w:rPr>
        <w:t>Горковенко</w:t>
      </w:r>
      <w:proofErr w:type="spellEnd"/>
      <w:r w:rsidRPr="00C50DD6">
        <w:rPr>
          <w:rFonts w:ascii="Times New Roman" w:hAnsi="Times New Roman" w:cs="Times New Roman"/>
        </w:rPr>
        <w:t xml:space="preserve"> М.Ю. «Поурочные разработки» по химии 9 класс, </w:t>
      </w:r>
      <w:r w:rsidRPr="00C50DD6">
        <w:rPr>
          <w:rFonts w:ascii="Times New Roman" w:hAnsi="Times New Roman" w:cs="Times New Roman"/>
          <w:lang w:val="en-US"/>
        </w:rPr>
        <w:t>ML</w:t>
      </w:r>
      <w:r w:rsidRPr="00C50DD6">
        <w:rPr>
          <w:rFonts w:ascii="Times New Roman" w:hAnsi="Times New Roman" w:cs="Times New Roman"/>
        </w:rPr>
        <w:t xml:space="preserve">, «Вако». </w:t>
      </w:r>
      <w:smartTag w:uri="urn:schemas-microsoft-com:office:smarttags" w:element="metricconverter">
        <w:smartTagPr>
          <w:attr w:name="ProductID" w:val="2004 г"/>
        </w:smartTagPr>
        <w:r w:rsidRPr="00C50DD6">
          <w:rPr>
            <w:rFonts w:ascii="Times New Roman" w:hAnsi="Times New Roman" w:cs="Times New Roman"/>
          </w:rPr>
          <w:t>2004 г</w:t>
        </w:r>
      </w:smartTag>
      <w:r w:rsidRPr="00C50DD6">
        <w:rPr>
          <w:rFonts w:ascii="Times New Roman" w:hAnsi="Times New Roman" w:cs="Times New Roman"/>
        </w:rPr>
        <w:t>.</w:t>
      </w:r>
    </w:p>
    <w:p w:rsidR="005B7FCD" w:rsidRPr="00C50DD6" w:rsidRDefault="005B7FCD" w:rsidP="00C50DD6">
      <w:pPr>
        <w:pStyle w:val="a9"/>
        <w:shd w:val="clear" w:color="auto" w:fill="auto"/>
        <w:spacing w:before="0" w:after="0" w:line="240" w:lineRule="auto"/>
        <w:ind w:right="40" w:firstLine="0"/>
        <w:jc w:val="both"/>
        <w:rPr>
          <w:rFonts w:ascii="Times New Roman" w:hAnsi="Times New Roman" w:cs="Times New Roman"/>
        </w:rPr>
      </w:pPr>
      <w:r w:rsidRPr="00C50DD6">
        <w:rPr>
          <w:rFonts w:ascii="Times New Roman" w:hAnsi="Times New Roman" w:cs="Times New Roman"/>
        </w:rPr>
        <w:t xml:space="preserve">4. Комисарова Л.В., , </w:t>
      </w:r>
      <w:proofErr w:type="spellStart"/>
      <w:r w:rsidRPr="00C50DD6">
        <w:rPr>
          <w:rFonts w:ascii="Times New Roman" w:hAnsi="Times New Roman" w:cs="Times New Roman"/>
        </w:rPr>
        <w:t>Присягина</w:t>
      </w:r>
      <w:proofErr w:type="spellEnd"/>
      <w:r w:rsidRPr="00C50DD6">
        <w:rPr>
          <w:rFonts w:ascii="Times New Roman" w:hAnsi="Times New Roman" w:cs="Times New Roman"/>
        </w:rPr>
        <w:t xml:space="preserve"> И.Г «Контрольные и проверочные работы по химии 9 класс», М., «Экзамен», 2007г.</w:t>
      </w:r>
    </w:p>
    <w:p w:rsidR="005B7FCD" w:rsidRPr="00C50DD6" w:rsidRDefault="005B7FCD" w:rsidP="00C50DD6">
      <w:pPr>
        <w:pStyle w:val="a9"/>
        <w:shd w:val="clear" w:color="auto" w:fill="auto"/>
        <w:spacing w:before="0" w:after="0" w:line="240" w:lineRule="auto"/>
        <w:ind w:right="40" w:firstLine="0"/>
        <w:jc w:val="both"/>
        <w:rPr>
          <w:rFonts w:ascii="Times New Roman" w:hAnsi="Times New Roman" w:cs="Times New Roman"/>
        </w:rPr>
      </w:pPr>
      <w:r w:rsidRPr="00C50DD6">
        <w:rPr>
          <w:rFonts w:ascii="Times New Roman" w:hAnsi="Times New Roman" w:cs="Times New Roman"/>
        </w:rPr>
        <w:t xml:space="preserve">5. Учебно-методическая газета для учителей, изд. «Первое сентября», М., </w:t>
      </w:r>
      <w:smartTag w:uri="urn:schemas-microsoft-com:office:smarttags" w:element="metricconverter">
        <w:smartTagPr>
          <w:attr w:name="ProductID" w:val="2009 г"/>
        </w:smartTagPr>
        <w:r w:rsidRPr="00C50DD6">
          <w:rPr>
            <w:rFonts w:ascii="Times New Roman" w:hAnsi="Times New Roman" w:cs="Times New Roman"/>
          </w:rPr>
          <w:t>2009 г</w:t>
        </w:r>
      </w:smartTag>
      <w:r w:rsidRPr="00C50DD6">
        <w:rPr>
          <w:rFonts w:ascii="Times New Roman" w:hAnsi="Times New Roman" w:cs="Times New Roman"/>
        </w:rPr>
        <w:t>.</w:t>
      </w:r>
    </w:p>
    <w:p w:rsidR="005B7FCD" w:rsidRPr="00C50DD6" w:rsidRDefault="005B7FCD" w:rsidP="00C50DD6">
      <w:pPr>
        <w:pStyle w:val="a9"/>
        <w:shd w:val="clear" w:color="auto" w:fill="auto"/>
        <w:spacing w:before="0" w:after="0" w:line="240" w:lineRule="auto"/>
        <w:ind w:right="40" w:firstLine="0"/>
        <w:jc w:val="both"/>
        <w:rPr>
          <w:rFonts w:ascii="Times New Roman" w:hAnsi="Times New Roman" w:cs="Times New Roman"/>
        </w:rPr>
      </w:pPr>
      <w:r w:rsidRPr="00C50DD6">
        <w:rPr>
          <w:rFonts w:ascii="Times New Roman" w:hAnsi="Times New Roman" w:cs="Times New Roman"/>
        </w:rPr>
        <w:t>6. Учебник О.С. Габриелян, «Химия» 9 класс, М. «Дрофа», 2012 года.</w:t>
      </w:r>
    </w:p>
    <w:p w:rsidR="005B7FCD" w:rsidRPr="00C50DD6" w:rsidRDefault="005B7FCD" w:rsidP="00C50DD6">
      <w:pPr>
        <w:pStyle w:val="120"/>
        <w:keepNext/>
        <w:keepLines/>
        <w:shd w:val="clear" w:color="auto" w:fill="auto"/>
        <w:tabs>
          <w:tab w:val="left" w:pos="329"/>
        </w:tabs>
        <w:spacing w:line="240" w:lineRule="auto"/>
        <w:ind w:firstLine="0"/>
        <w:rPr>
          <w:rFonts w:ascii="Times New Roman" w:hAnsi="Times New Roman" w:cs="Times New Roman"/>
          <w:sz w:val="24"/>
          <w:szCs w:val="24"/>
        </w:rPr>
      </w:pPr>
      <w:r w:rsidRPr="00C50DD6">
        <w:rPr>
          <w:rFonts w:ascii="Times New Roman" w:hAnsi="Times New Roman" w:cs="Times New Roman"/>
          <w:sz w:val="24"/>
          <w:szCs w:val="24"/>
        </w:rPr>
        <w:t>Электронные пособия:</w:t>
      </w:r>
    </w:p>
    <w:p w:rsidR="005B7FCD" w:rsidRPr="00C50DD6" w:rsidRDefault="005B7FCD" w:rsidP="00C50DD6">
      <w:pPr>
        <w:pStyle w:val="a9"/>
        <w:shd w:val="clear" w:color="auto" w:fill="auto"/>
        <w:spacing w:before="0" w:after="0" w:line="240" w:lineRule="auto"/>
        <w:ind w:left="60" w:right="1180" w:firstLine="0"/>
        <w:jc w:val="both"/>
        <w:rPr>
          <w:rFonts w:ascii="Times New Roman" w:hAnsi="Times New Roman" w:cs="Times New Roman"/>
        </w:rPr>
      </w:pPr>
      <w:r w:rsidRPr="00C50DD6">
        <w:rPr>
          <w:rFonts w:ascii="Times New Roman" w:hAnsi="Times New Roman" w:cs="Times New Roman"/>
          <w:lang w:val="en-US"/>
        </w:rPr>
        <w:t>CD</w:t>
      </w:r>
      <w:r w:rsidRPr="00C50DD6">
        <w:rPr>
          <w:rFonts w:ascii="Times New Roman" w:hAnsi="Times New Roman" w:cs="Times New Roman"/>
        </w:rPr>
        <w:t xml:space="preserve"> диски «Общая и неорганическая химия», Органическая химия» «Виртуальная лаборатория» </w:t>
      </w:r>
    </w:p>
    <w:p w:rsidR="005B7FCD" w:rsidRPr="00C50DD6" w:rsidRDefault="005B7FCD" w:rsidP="00C50DD6">
      <w:pPr>
        <w:pStyle w:val="a9"/>
        <w:shd w:val="clear" w:color="auto" w:fill="auto"/>
        <w:spacing w:before="0" w:after="0" w:line="240" w:lineRule="auto"/>
        <w:ind w:left="60" w:right="1180" w:firstLine="0"/>
        <w:jc w:val="both"/>
        <w:rPr>
          <w:rFonts w:ascii="Times New Roman" w:hAnsi="Times New Roman" w:cs="Times New Roman"/>
          <w:lang w:val="en-US"/>
        </w:rPr>
      </w:pPr>
      <w:r w:rsidRPr="00C50DD6">
        <w:rPr>
          <w:rFonts w:ascii="Times New Roman" w:hAnsi="Times New Roman" w:cs="Times New Roman"/>
        </w:rPr>
        <w:t>Интернет</w:t>
      </w:r>
      <w:r w:rsidRPr="00C50DD6">
        <w:rPr>
          <w:rFonts w:ascii="Times New Roman" w:hAnsi="Times New Roman" w:cs="Times New Roman"/>
          <w:lang w:val="en-US"/>
        </w:rPr>
        <w:t>-</w:t>
      </w:r>
      <w:r w:rsidRPr="00C50DD6">
        <w:rPr>
          <w:rFonts w:ascii="Times New Roman" w:hAnsi="Times New Roman" w:cs="Times New Roman"/>
        </w:rPr>
        <w:t>ресурсы</w:t>
      </w:r>
      <w:r w:rsidRPr="00C50DD6">
        <w:rPr>
          <w:rFonts w:ascii="Times New Roman" w:hAnsi="Times New Roman" w:cs="Times New Roman"/>
          <w:lang w:val="en-US"/>
        </w:rPr>
        <w:t>:</w:t>
      </w:r>
    </w:p>
    <w:p w:rsidR="005B7FCD" w:rsidRPr="00C50DD6" w:rsidRDefault="005B7FCD" w:rsidP="00C50DD6">
      <w:pPr>
        <w:pStyle w:val="a9"/>
        <w:shd w:val="clear" w:color="auto" w:fill="auto"/>
        <w:spacing w:before="0" w:after="0" w:line="240" w:lineRule="auto"/>
        <w:ind w:left="60" w:firstLine="0"/>
        <w:jc w:val="both"/>
        <w:rPr>
          <w:rFonts w:ascii="Times New Roman" w:hAnsi="Times New Roman" w:cs="Times New Roman"/>
          <w:lang w:val="en-US"/>
        </w:rPr>
      </w:pPr>
      <w:proofErr w:type="gramStart"/>
      <w:r w:rsidRPr="00C50DD6">
        <w:rPr>
          <w:rFonts w:ascii="Times New Roman" w:hAnsi="Times New Roman" w:cs="Times New Roman"/>
          <w:lang w:val="en-US"/>
        </w:rPr>
        <w:t>http</w:t>
      </w:r>
      <w:proofErr w:type="gramEnd"/>
      <w:r w:rsidRPr="00C50DD6">
        <w:rPr>
          <w:rFonts w:ascii="Times New Roman" w:hAnsi="Times New Roman" w:cs="Times New Roman"/>
          <w:lang w:val="en-US"/>
        </w:rPr>
        <w:t xml:space="preserve"> 4vww.chem-astii.ru/chair/study/</w:t>
      </w:r>
      <w:proofErr w:type="spellStart"/>
      <w:r w:rsidRPr="00C50DD6">
        <w:rPr>
          <w:rFonts w:ascii="Times New Roman" w:hAnsi="Times New Roman" w:cs="Times New Roman"/>
          <w:lang w:val="en-US"/>
        </w:rPr>
        <w:t>genchem</w:t>
      </w:r>
      <w:proofErr w:type="spellEnd"/>
      <w:r w:rsidRPr="00C50DD6">
        <w:rPr>
          <w:rFonts w:ascii="Times New Roman" w:hAnsi="Times New Roman" w:cs="Times New Roman"/>
          <w:lang w:val="en-US"/>
        </w:rPr>
        <w:t>/index.html</w:t>
      </w:r>
    </w:p>
    <w:p w:rsidR="005B7FCD" w:rsidRPr="00C50DD6" w:rsidRDefault="00774007" w:rsidP="00C50DD6">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10" w:history="1">
        <w:r w:rsidR="005B7FCD" w:rsidRPr="00C50DD6">
          <w:rPr>
            <w:rStyle w:val="a7"/>
            <w:rFonts w:ascii="Times New Roman" w:hAnsi="Times New Roman" w:cs="Times New Roman"/>
            <w:color w:val="000000" w:themeColor="text1"/>
            <w:lang w:val="en-US"/>
          </w:rPr>
          <w:t>http://bril2002.narod.ru/chemistry.html</w:t>
        </w:r>
      </w:hyperlink>
    </w:p>
    <w:p w:rsidR="005B7FCD" w:rsidRPr="00C50DD6" w:rsidRDefault="00774007" w:rsidP="00C50DD6">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11" w:history="1">
        <w:r w:rsidR="005B7FCD" w:rsidRPr="00C50DD6">
          <w:rPr>
            <w:rStyle w:val="a7"/>
            <w:rFonts w:ascii="Times New Roman" w:hAnsi="Times New Roman" w:cs="Times New Roman"/>
            <w:color w:val="000000" w:themeColor="text1"/>
            <w:lang w:val="en-US"/>
          </w:rPr>
          <w:t>http://www.chemel.ru/</w:t>
        </w:r>
      </w:hyperlink>
    </w:p>
    <w:p w:rsidR="005B7FCD" w:rsidRPr="00C50DD6" w:rsidRDefault="00774007" w:rsidP="00C50DD6">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hyperlink r:id="rId12" w:history="1">
        <w:r w:rsidR="005B7FCD" w:rsidRPr="00C50DD6">
          <w:rPr>
            <w:rStyle w:val="a7"/>
            <w:rFonts w:ascii="Times New Roman" w:hAnsi="Times New Roman" w:cs="Times New Roman"/>
            <w:color w:val="000000" w:themeColor="text1"/>
            <w:lang w:val="en-US"/>
          </w:rPr>
          <w:t>http://www.prosv.ru/ebooks/Gara_Uroki-himii_8kl/index.html</w:t>
        </w:r>
      </w:hyperlink>
    </w:p>
    <w:p w:rsidR="005B7FCD" w:rsidRPr="00C50DD6" w:rsidRDefault="005B7FCD" w:rsidP="00C50DD6">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r w:rsidRPr="00C50DD6">
        <w:rPr>
          <w:rFonts w:ascii="Times New Roman" w:hAnsi="Times New Roman" w:cs="Times New Roman"/>
          <w:color w:val="000000" w:themeColor="text1"/>
          <w:lang w:val="en-US"/>
        </w:rPr>
        <w:t xml:space="preserve"> </w:t>
      </w:r>
      <w:hyperlink r:id="rId13" w:history="1">
        <w:r w:rsidRPr="00C50DD6">
          <w:rPr>
            <w:rStyle w:val="a7"/>
            <w:rFonts w:ascii="Times New Roman" w:hAnsi="Times New Roman" w:cs="Times New Roman"/>
            <w:color w:val="000000" w:themeColor="text1"/>
            <w:lang w:val="en-US"/>
          </w:rPr>
          <w:t>http://chem-inf.ncirod.ru/inorg/element.htm</w:t>
        </w:r>
      </w:hyperlink>
    </w:p>
    <w:p w:rsidR="005B7FCD" w:rsidRPr="00C50DD6" w:rsidRDefault="005B7FCD" w:rsidP="00C50DD6">
      <w:pPr>
        <w:spacing w:after="0" w:line="240" w:lineRule="auto"/>
        <w:jc w:val="both"/>
        <w:rPr>
          <w:rFonts w:ascii="Times New Roman" w:hAnsi="Times New Roman" w:cs="Times New Roman"/>
          <w:sz w:val="24"/>
          <w:szCs w:val="24"/>
          <w:lang w:val="en-US"/>
        </w:rPr>
      </w:pPr>
    </w:p>
    <w:p w:rsidR="005B7FCD" w:rsidRPr="00C50DD6" w:rsidRDefault="005B7FCD" w:rsidP="00C50DD6">
      <w:pPr>
        <w:spacing w:after="0" w:line="240" w:lineRule="auto"/>
        <w:jc w:val="both"/>
        <w:rPr>
          <w:rFonts w:ascii="Times New Roman" w:hAnsi="Times New Roman" w:cs="Times New Roman"/>
          <w:sz w:val="24"/>
          <w:szCs w:val="24"/>
          <w:lang w:val="en-US"/>
        </w:rPr>
      </w:pPr>
    </w:p>
    <w:p w:rsidR="005B7FCD" w:rsidRPr="00C50DD6" w:rsidRDefault="005B7FCD" w:rsidP="00C50DD6">
      <w:pPr>
        <w:spacing w:after="0" w:line="240" w:lineRule="auto"/>
        <w:jc w:val="both"/>
        <w:rPr>
          <w:rFonts w:ascii="Times New Roman" w:hAnsi="Times New Roman" w:cs="Times New Roman"/>
          <w:sz w:val="24"/>
          <w:szCs w:val="24"/>
          <w:lang w:val="en-US"/>
        </w:rPr>
      </w:pPr>
    </w:p>
    <w:p w:rsidR="005B7FCD" w:rsidRPr="00C50DD6" w:rsidRDefault="005B7FCD" w:rsidP="00C50DD6">
      <w:pPr>
        <w:spacing w:after="0" w:line="240" w:lineRule="auto"/>
        <w:rPr>
          <w:rFonts w:ascii="Times New Roman" w:hAnsi="Times New Roman" w:cs="Times New Roman"/>
          <w:sz w:val="24"/>
          <w:szCs w:val="24"/>
          <w:lang w:val="en-US"/>
        </w:rPr>
      </w:pPr>
    </w:p>
    <w:p w:rsidR="005B7FCD" w:rsidRPr="00C50DD6" w:rsidRDefault="005B7FCD" w:rsidP="00C50DD6">
      <w:pPr>
        <w:spacing w:after="0" w:line="240" w:lineRule="auto"/>
        <w:jc w:val="both"/>
        <w:rPr>
          <w:rFonts w:ascii="Times New Roman" w:eastAsia="Times New Roman" w:hAnsi="Times New Roman" w:cs="Times New Roman"/>
          <w:color w:val="000000"/>
          <w:sz w:val="24"/>
          <w:szCs w:val="24"/>
          <w:lang w:val="en-US" w:eastAsia="ru-RU"/>
        </w:rPr>
      </w:pPr>
    </w:p>
    <w:p w:rsidR="005B7FCD" w:rsidRPr="00C50DD6" w:rsidRDefault="005B7FCD" w:rsidP="00C50DD6">
      <w:pPr>
        <w:spacing w:after="0" w:line="240" w:lineRule="auto"/>
        <w:jc w:val="both"/>
        <w:rPr>
          <w:rFonts w:ascii="Times New Roman" w:hAnsi="Times New Roman" w:cs="Times New Roman"/>
          <w:sz w:val="24"/>
          <w:szCs w:val="24"/>
          <w:lang w:val="en-US"/>
        </w:rPr>
      </w:pPr>
    </w:p>
    <w:p w:rsidR="009B497A" w:rsidRPr="00C50DD6" w:rsidRDefault="009B497A" w:rsidP="00C50DD6">
      <w:pPr>
        <w:spacing w:after="0" w:line="240" w:lineRule="auto"/>
        <w:rPr>
          <w:rFonts w:ascii="Times New Roman" w:hAnsi="Times New Roman" w:cs="Times New Roman"/>
          <w:sz w:val="24"/>
          <w:szCs w:val="24"/>
          <w:lang w:val="en-US"/>
        </w:rPr>
      </w:pPr>
    </w:p>
    <w:sectPr w:rsidR="009B497A" w:rsidRPr="00C50DD6" w:rsidSect="005B7FCD">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B7D" w:rsidRDefault="006C2B7D" w:rsidP="00F66D0C">
      <w:pPr>
        <w:spacing w:after="0" w:line="240" w:lineRule="auto"/>
      </w:pPr>
      <w:r>
        <w:separator/>
      </w:r>
    </w:p>
  </w:endnote>
  <w:endnote w:type="continuationSeparator" w:id="0">
    <w:p w:rsidR="006C2B7D" w:rsidRDefault="006C2B7D" w:rsidP="00F66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8260"/>
      <w:docPartObj>
        <w:docPartGallery w:val="Page Numbers (Bottom of Page)"/>
        <w:docPartUnique/>
      </w:docPartObj>
    </w:sdtPr>
    <w:sdtEndPr/>
    <w:sdtContent>
      <w:p w:rsidR="00D74375" w:rsidRDefault="009A2DDC">
        <w:pPr>
          <w:pStyle w:val="ac"/>
          <w:jc w:val="right"/>
        </w:pPr>
        <w:r>
          <w:fldChar w:fldCharType="begin"/>
        </w:r>
        <w:r w:rsidR="00D74375">
          <w:instrText xml:space="preserve"> PAGE   \* MERGEFORMAT </w:instrText>
        </w:r>
        <w:r>
          <w:fldChar w:fldCharType="separate"/>
        </w:r>
        <w:r w:rsidR="00774007">
          <w:rPr>
            <w:noProof/>
          </w:rPr>
          <w:t>22</w:t>
        </w:r>
        <w:r>
          <w:rPr>
            <w:noProof/>
          </w:rPr>
          <w:fldChar w:fldCharType="end"/>
        </w:r>
      </w:p>
    </w:sdtContent>
  </w:sdt>
  <w:p w:rsidR="00D74375" w:rsidRDefault="00D7437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B7D" w:rsidRDefault="006C2B7D" w:rsidP="00F66D0C">
      <w:pPr>
        <w:spacing w:after="0" w:line="240" w:lineRule="auto"/>
      </w:pPr>
      <w:r>
        <w:separator/>
      </w:r>
    </w:p>
  </w:footnote>
  <w:footnote w:type="continuationSeparator" w:id="0">
    <w:p w:rsidR="006C2B7D" w:rsidRDefault="006C2B7D" w:rsidP="00F66D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1B"/>
    <w:multiLevelType w:val="multilevel"/>
    <w:tmpl w:val="0000001A"/>
    <w:lvl w:ilvl="0">
      <w:start w:val="1"/>
      <w:numFmt w:val="bullet"/>
      <w:lvlText w:val="•"/>
      <w:lvlJc w:val="left"/>
      <w:rPr>
        <w:rFonts w:ascii="Calibri" w:hAnsi="Calibri"/>
        <w:b w:val="0"/>
        <w:i w:val="0"/>
        <w:smallCaps w:val="0"/>
        <w:strike w:val="0"/>
        <w:color w:val="000000"/>
        <w:spacing w:val="0"/>
        <w:w w:val="100"/>
        <w:position w:val="0"/>
        <w:sz w:val="27"/>
        <w:u w:val="none"/>
      </w:rPr>
    </w:lvl>
    <w:lvl w:ilvl="1">
      <w:start w:val="3"/>
      <w:numFmt w:val="decimal"/>
      <w:lvlText w:val="%2."/>
      <w:lvlJc w:val="left"/>
      <w:rPr>
        <w:rFonts w:ascii="Calibri" w:hAnsi="Calibri" w:cs="Calibri"/>
        <w:b w:val="0"/>
        <w:bCs w:val="0"/>
        <w:i w:val="0"/>
        <w:iCs w:val="0"/>
        <w:smallCaps w:val="0"/>
        <w:strike w:val="0"/>
        <w:color w:val="000000"/>
        <w:spacing w:val="0"/>
        <w:w w:val="100"/>
        <w:position w:val="0"/>
        <w:sz w:val="27"/>
        <w:szCs w:val="27"/>
        <w:u w:val="none"/>
      </w:rPr>
    </w:lvl>
    <w:lvl w:ilvl="2">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3">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4">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5">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6">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7">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8">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abstractNum>
  <w:abstractNum w:abstractNumId="2">
    <w:nsid w:val="0086447C"/>
    <w:multiLevelType w:val="hybridMultilevel"/>
    <w:tmpl w:val="24368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4F64B0"/>
    <w:multiLevelType w:val="hybridMultilevel"/>
    <w:tmpl w:val="11E4C2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0253D5"/>
    <w:multiLevelType w:val="hybridMultilevel"/>
    <w:tmpl w:val="A6CA1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DF7C2E"/>
    <w:multiLevelType w:val="hybridMultilevel"/>
    <w:tmpl w:val="8F760B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812FA6"/>
    <w:multiLevelType w:val="multilevel"/>
    <w:tmpl w:val="72BC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231173"/>
    <w:multiLevelType w:val="multilevel"/>
    <w:tmpl w:val="1A9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884DE3"/>
    <w:multiLevelType w:val="hybridMultilevel"/>
    <w:tmpl w:val="898E7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F10EB9"/>
    <w:multiLevelType w:val="hybridMultilevel"/>
    <w:tmpl w:val="48764E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D5776B"/>
    <w:multiLevelType w:val="hybridMultilevel"/>
    <w:tmpl w:val="B30C5686"/>
    <w:lvl w:ilvl="0" w:tplc="F4E0F8AE">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AE7D39"/>
    <w:multiLevelType w:val="multilevel"/>
    <w:tmpl w:val="9586D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2862ED"/>
    <w:multiLevelType w:val="hybridMultilevel"/>
    <w:tmpl w:val="D6D687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7D2654"/>
    <w:multiLevelType w:val="multilevel"/>
    <w:tmpl w:val="269C81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29857ECD"/>
    <w:multiLevelType w:val="multilevel"/>
    <w:tmpl w:val="892A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DF350D"/>
    <w:multiLevelType w:val="hybridMultilevel"/>
    <w:tmpl w:val="6F9C1112"/>
    <w:lvl w:ilvl="0" w:tplc="0419000B">
      <w:start w:val="1"/>
      <w:numFmt w:val="bullet"/>
      <w:lvlText w:val=""/>
      <w:lvlJc w:val="left"/>
      <w:pPr>
        <w:ind w:left="720" w:hanging="360"/>
      </w:pPr>
      <w:rPr>
        <w:rFonts w:ascii="Wingdings" w:hAnsi="Wingdings" w:hint="default"/>
      </w:rPr>
    </w:lvl>
    <w:lvl w:ilvl="1" w:tplc="2C96D046">
      <w:numFmt w:val="bullet"/>
      <w:lvlText w:val="•"/>
      <w:lvlJc w:val="left"/>
      <w:pPr>
        <w:ind w:left="1440" w:hanging="360"/>
      </w:pPr>
      <w:rPr>
        <w:rFonts w:ascii="Times New Roman" w:eastAsia="Times New Roman" w:hAnsi="Times New Roman" w:cs="Times New Roman"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F17A5F"/>
    <w:multiLevelType w:val="multilevel"/>
    <w:tmpl w:val="D014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054C5"/>
    <w:multiLevelType w:val="hybridMultilevel"/>
    <w:tmpl w:val="88CA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519A38F8"/>
    <w:multiLevelType w:val="multilevel"/>
    <w:tmpl w:val="77B8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8A50A6"/>
    <w:multiLevelType w:val="multilevel"/>
    <w:tmpl w:val="7664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142244"/>
    <w:multiLevelType w:val="hybridMultilevel"/>
    <w:tmpl w:val="A04063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0B1043"/>
    <w:multiLevelType w:val="hybridMultilevel"/>
    <w:tmpl w:val="343E93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681F4611"/>
    <w:multiLevelType w:val="hybridMultilevel"/>
    <w:tmpl w:val="9F4E07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8077EB"/>
    <w:multiLevelType w:val="multilevel"/>
    <w:tmpl w:val="895C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E7499D"/>
    <w:multiLevelType w:val="hybridMultilevel"/>
    <w:tmpl w:val="ABCE7778"/>
    <w:lvl w:ilvl="0" w:tplc="04190001">
      <w:start w:val="1"/>
      <w:numFmt w:val="bullet"/>
      <w:lvlText w:val=""/>
      <w:lvlJc w:val="left"/>
      <w:pPr>
        <w:ind w:left="3164" w:hanging="360"/>
      </w:pPr>
      <w:rPr>
        <w:rFonts w:ascii="Symbol" w:hAnsi="Symbol"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abstractNum w:abstractNumId="25">
    <w:nsid w:val="7E9446AF"/>
    <w:multiLevelType w:val="multilevel"/>
    <w:tmpl w:val="C3A4D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3"/>
  </w:num>
  <w:num w:numId="3">
    <w:abstractNumId w:val="14"/>
  </w:num>
  <w:num w:numId="4">
    <w:abstractNumId w:val="19"/>
  </w:num>
  <w:num w:numId="5">
    <w:abstractNumId w:val="16"/>
  </w:num>
  <w:num w:numId="6">
    <w:abstractNumId w:val="18"/>
  </w:num>
  <w:num w:numId="7">
    <w:abstractNumId w:val="7"/>
  </w:num>
  <w:num w:numId="8">
    <w:abstractNumId w:val="24"/>
  </w:num>
  <w:num w:numId="9">
    <w:abstractNumId w:val="21"/>
  </w:num>
  <w:num w:numId="10">
    <w:abstractNumId w:val="17"/>
  </w:num>
  <w:num w:numId="11">
    <w:abstractNumId w:val="25"/>
  </w:num>
  <w:num w:numId="12">
    <w:abstractNumId w:val="11"/>
  </w:num>
  <w:num w:numId="1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7FCD"/>
    <w:rsid w:val="00004268"/>
    <w:rsid w:val="0000634E"/>
    <w:rsid w:val="00186345"/>
    <w:rsid w:val="002F17C0"/>
    <w:rsid w:val="002F69E8"/>
    <w:rsid w:val="002F765C"/>
    <w:rsid w:val="003A330F"/>
    <w:rsid w:val="0049429C"/>
    <w:rsid w:val="005B7FCD"/>
    <w:rsid w:val="005C7C1F"/>
    <w:rsid w:val="00624F6F"/>
    <w:rsid w:val="006C2B7D"/>
    <w:rsid w:val="007602FF"/>
    <w:rsid w:val="00774007"/>
    <w:rsid w:val="00793CEF"/>
    <w:rsid w:val="007A051A"/>
    <w:rsid w:val="007F0004"/>
    <w:rsid w:val="009A2DDC"/>
    <w:rsid w:val="009B497A"/>
    <w:rsid w:val="009B5FDE"/>
    <w:rsid w:val="00A128B8"/>
    <w:rsid w:val="00A54A7A"/>
    <w:rsid w:val="00A97517"/>
    <w:rsid w:val="00C3196C"/>
    <w:rsid w:val="00C50DD6"/>
    <w:rsid w:val="00C574E4"/>
    <w:rsid w:val="00C57D75"/>
    <w:rsid w:val="00CD4FD5"/>
    <w:rsid w:val="00D74375"/>
    <w:rsid w:val="00E94454"/>
    <w:rsid w:val="00F66D0C"/>
    <w:rsid w:val="00FE0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F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5B7FCD"/>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Название Знак"/>
    <w:basedOn w:val="a0"/>
    <w:link w:val="a3"/>
    <w:uiPriority w:val="99"/>
    <w:rsid w:val="005B7FCD"/>
    <w:rPr>
      <w:rFonts w:ascii="Times New Roman" w:eastAsia="Times New Roman" w:hAnsi="Times New Roman" w:cs="Times New Roman"/>
      <w:b/>
      <w:bCs/>
      <w:sz w:val="28"/>
      <w:szCs w:val="24"/>
      <w:lang w:eastAsia="ru-RU"/>
    </w:rPr>
  </w:style>
  <w:style w:type="paragraph" w:styleId="a5">
    <w:name w:val="List Paragraph"/>
    <w:basedOn w:val="a"/>
    <w:uiPriority w:val="34"/>
    <w:qFormat/>
    <w:rsid w:val="005B7FCD"/>
    <w:pPr>
      <w:ind w:left="720"/>
      <w:contextualSpacing/>
    </w:pPr>
    <w:rPr>
      <w:rFonts w:ascii="Calibri" w:eastAsia="Times New Roman" w:hAnsi="Calibri" w:cs="Times New Roman"/>
      <w:lang w:eastAsia="ru-RU"/>
    </w:rPr>
  </w:style>
  <w:style w:type="paragraph" w:styleId="a6">
    <w:name w:val="Normal (Web)"/>
    <w:basedOn w:val="a"/>
    <w:rsid w:val="005B7FCD"/>
    <w:pPr>
      <w:spacing w:after="100" w:afterAutospacing="1" w:line="312" w:lineRule="auto"/>
    </w:pPr>
    <w:rPr>
      <w:rFonts w:ascii="Times New Roman" w:eastAsia="Times New Roman" w:hAnsi="Times New Roman" w:cs="Times New Roman"/>
      <w:sz w:val="24"/>
      <w:szCs w:val="24"/>
      <w:lang w:eastAsia="ru-RU"/>
    </w:rPr>
  </w:style>
  <w:style w:type="paragraph" w:customStyle="1" w:styleId="Style3">
    <w:name w:val="Style3"/>
    <w:basedOn w:val="a"/>
    <w:rsid w:val="005B7FCD"/>
    <w:pPr>
      <w:widowControl w:val="0"/>
      <w:autoSpaceDE w:val="0"/>
      <w:autoSpaceDN w:val="0"/>
      <w:adjustRightInd w:val="0"/>
      <w:spacing w:after="0" w:line="278" w:lineRule="exact"/>
    </w:pPr>
    <w:rPr>
      <w:rFonts w:ascii="Calibri" w:eastAsia="Times New Roman" w:hAnsi="Calibri" w:cs="Times New Roman"/>
      <w:sz w:val="24"/>
      <w:szCs w:val="24"/>
      <w:lang w:eastAsia="ru-RU"/>
    </w:rPr>
  </w:style>
  <w:style w:type="character" w:customStyle="1" w:styleId="FontStyle11">
    <w:name w:val="Font Style11"/>
    <w:basedOn w:val="a0"/>
    <w:rsid w:val="005B7FCD"/>
    <w:rPr>
      <w:rFonts w:ascii="Times New Roman" w:hAnsi="Times New Roman" w:cs="Times New Roman"/>
      <w:sz w:val="22"/>
      <w:szCs w:val="22"/>
    </w:rPr>
  </w:style>
  <w:style w:type="character" w:customStyle="1" w:styleId="FontStyle12">
    <w:name w:val="Font Style12"/>
    <w:basedOn w:val="a0"/>
    <w:rsid w:val="005B7FCD"/>
    <w:rPr>
      <w:rFonts w:ascii="Calibri" w:hAnsi="Calibri" w:cs="Calibri"/>
      <w:sz w:val="22"/>
      <w:szCs w:val="22"/>
    </w:rPr>
  </w:style>
  <w:style w:type="paragraph" w:customStyle="1" w:styleId="Style4">
    <w:name w:val="Style4"/>
    <w:basedOn w:val="a"/>
    <w:rsid w:val="005B7FCD"/>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c24">
    <w:name w:val="c24"/>
    <w:basedOn w:val="a0"/>
    <w:rsid w:val="005B7FCD"/>
  </w:style>
  <w:style w:type="character" w:customStyle="1" w:styleId="c17">
    <w:name w:val="c17"/>
    <w:basedOn w:val="a0"/>
    <w:rsid w:val="005B7FCD"/>
  </w:style>
  <w:style w:type="paragraph" w:customStyle="1" w:styleId="c2">
    <w:name w:val="c2"/>
    <w:basedOn w:val="a"/>
    <w:uiPriority w:val="99"/>
    <w:rsid w:val="005B7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Основной текст (19)_"/>
    <w:basedOn w:val="a0"/>
    <w:link w:val="191"/>
    <w:uiPriority w:val="99"/>
    <w:locked/>
    <w:rsid w:val="005B7FCD"/>
    <w:rPr>
      <w:rFonts w:ascii="Calibri" w:hAnsi="Calibri" w:cs="Calibri"/>
      <w:b/>
      <w:bCs/>
      <w:sz w:val="27"/>
      <w:szCs w:val="27"/>
      <w:shd w:val="clear" w:color="auto" w:fill="FFFFFF"/>
    </w:rPr>
  </w:style>
  <w:style w:type="character" w:customStyle="1" w:styleId="24">
    <w:name w:val="Основной текст (24)_"/>
    <w:basedOn w:val="a0"/>
    <w:link w:val="241"/>
    <w:uiPriority w:val="99"/>
    <w:locked/>
    <w:rsid w:val="005B7FCD"/>
    <w:rPr>
      <w:rFonts w:ascii="Calibri" w:hAnsi="Calibri" w:cs="Calibri"/>
      <w:sz w:val="27"/>
      <w:szCs w:val="27"/>
      <w:shd w:val="clear" w:color="auto" w:fill="FFFFFF"/>
    </w:rPr>
  </w:style>
  <w:style w:type="character" w:customStyle="1" w:styleId="1912">
    <w:name w:val="Основной текст (19)12"/>
    <w:basedOn w:val="19"/>
    <w:uiPriority w:val="99"/>
    <w:rsid w:val="005B7FCD"/>
    <w:rPr>
      <w:rFonts w:ascii="Calibri" w:hAnsi="Calibri" w:cs="Calibri"/>
      <w:b/>
      <w:bCs/>
      <w:sz w:val="27"/>
      <w:szCs w:val="27"/>
      <w:shd w:val="clear" w:color="auto" w:fill="FFFFFF"/>
    </w:rPr>
  </w:style>
  <w:style w:type="character" w:customStyle="1" w:styleId="1911">
    <w:name w:val="Основной текст (19)11"/>
    <w:basedOn w:val="19"/>
    <w:uiPriority w:val="99"/>
    <w:rsid w:val="005B7FCD"/>
    <w:rPr>
      <w:rFonts w:ascii="Calibri" w:hAnsi="Calibri" w:cs="Calibri"/>
      <w:b/>
      <w:bCs/>
      <w:sz w:val="27"/>
      <w:szCs w:val="27"/>
      <w:shd w:val="clear" w:color="auto" w:fill="FFFFFF"/>
    </w:rPr>
  </w:style>
  <w:style w:type="paragraph" w:customStyle="1" w:styleId="191">
    <w:name w:val="Основной текст (19)1"/>
    <w:basedOn w:val="a"/>
    <w:link w:val="19"/>
    <w:uiPriority w:val="99"/>
    <w:rsid w:val="005B7FCD"/>
    <w:pPr>
      <w:shd w:val="clear" w:color="auto" w:fill="FFFFFF"/>
      <w:spacing w:after="0" w:line="240" w:lineRule="atLeast"/>
    </w:pPr>
    <w:rPr>
      <w:rFonts w:ascii="Calibri" w:hAnsi="Calibri" w:cs="Calibri"/>
      <w:b/>
      <w:bCs/>
      <w:sz w:val="27"/>
      <w:szCs w:val="27"/>
    </w:rPr>
  </w:style>
  <w:style w:type="paragraph" w:customStyle="1" w:styleId="241">
    <w:name w:val="Основной текст (24)1"/>
    <w:basedOn w:val="a"/>
    <w:link w:val="24"/>
    <w:uiPriority w:val="99"/>
    <w:rsid w:val="005B7FCD"/>
    <w:pPr>
      <w:shd w:val="clear" w:color="auto" w:fill="FFFFFF"/>
      <w:spacing w:after="0" w:line="1181" w:lineRule="exact"/>
      <w:ind w:hanging="380"/>
      <w:jc w:val="both"/>
    </w:pPr>
    <w:rPr>
      <w:rFonts w:ascii="Calibri" w:hAnsi="Calibri" w:cs="Calibri"/>
      <w:sz w:val="27"/>
      <w:szCs w:val="27"/>
    </w:rPr>
  </w:style>
  <w:style w:type="character" w:customStyle="1" w:styleId="12">
    <w:name w:val="Заголовок №1 (2)_"/>
    <w:basedOn w:val="a0"/>
    <w:link w:val="120"/>
    <w:locked/>
    <w:rsid w:val="005B7FCD"/>
    <w:rPr>
      <w:rFonts w:ascii="Arial" w:eastAsia="Arial" w:hAnsi="Arial"/>
      <w:sz w:val="19"/>
      <w:szCs w:val="19"/>
      <w:shd w:val="clear" w:color="auto" w:fill="FFFFFF"/>
    </w:rPr>
  </w:style>
  <w:style w:type="paragraph" w:customStyle="1" w:styleId="120">
    <w:name w:val="Заголовок №1 (2)"/>
    <w:basedOn w:val="a"/>
    <w:link w:val="12"/>
    <w:rsid w:val="005B7FCD"/>
    <w:pPr>
      <w:shd w:val="clear" w:color="auto" w:fill="FFFFFF"/>
      <w:spacing w:after="0" w:line="216" w:lineRule="exact"/>
      <w:ind w:firstLine="340"/>
      <w:jc w:val="both"/>
      <w:outlineLvl w:val="0"/>
    </w:pPr>
    <w:rPr>
      <w:rFonts w:ascii="Arial" w:eastAsia="Arial" w:hAnsi="Arial"/>
      <w:sz w:val="19"/>
      <w:szCs w:val="19"/>
      <w:shd w:val="clear" w:color="auto" w:fill="FFFFFF"/>
    </w:rPr>
  </w:style>
  <w:style w:type="character" w:customStyle="1" w:styleId="1">
    <w:name w:val="Заголовок №1_"/>
    <w:basedOn w:val="a0"/>
    <w:link w:val="10"/>
    <w:locked/>
    <w:rsid w:val="005B7FCD"/>
    <w:rPr>
      <w:rFonts w:ascii="Arial" w:eastAsia="Arial" w:hAnsi="Arial"/>
      <w:spacing w:val="10"/>
      <w:sz w:val="19"/>
      <w:szCs w:val="19"/>
      <w:shd w:val="clear" w:color="auto" w:fill="FFFFFF"/>
    </w:rPr>
  </w:style>
  <w:style w:type="paragraph" w:customStyle="1" w:styleId="10">
    <w:name w:val="Заголовок №1"/>
    <w:basedOn w:val="a"/>
    <w:link w:val="1"/>
    <w:rsid w:val="005B7FCD"/>
    <w:pPr>
      <w:shd w:val="clear" w:color="auto" w:fill="FFFFFF"/>
      <w:spacing w:after="0" w:line="216" w:lineRule="exact"/>
      <w:ind w:firstLine="340"/>
      <w:jc w:val="both"/>
      <w:outlineLvl w:val="0"/>
    </w:pPr>
    <w:rPr>
      <w:rFonts w:ascii="Arial" w:eastAsia="Arial" w:hAnsi="Arial"/>
      <w:spacing w:val="10"/>
      <w:sz w:val="19"/>
      <w:szCs w:val="19"/>
      <w:shd w:val="clear" w:color="auto" w:fill="FFFFFF"/>
    </w:rPr>
  </w:style>
  <w:style w:type="character" w:styleId="a7">
    <w:name w:val="Hyperlink"/>
    <w:basedOn w:val="a0"/>
    <w:rsid w:val="005B7FCD"/>
    <w:rPr>
      <w:color w:val="000080"/>
      <w:u w:val="single"/>
    </w:rPr>
  </w:style>
  <w:style w:type="character" w:customStyle="1" w:styleId="a8">
    <w:name w:val="Основной текст Знак"/>
    <w:basedOn w:val="a0"/>
    <w:link w:val="a9"/>
    <w:rsid w:val="005B7FCD"/>
    <w:rPr>
      <w:sz w:val="24"/>
      <w:szCs w:val="24"/>
      <w:shd w:val="clear" w:color="auto" w:fill="FFFFFF"/>
    </w:rPr>
  </w:style>
  <w:style w:type="paragraph" w:styleId="a9">
    <w:name w:val="Body Text"/>
    <w:basedOn w:val="a"/>
    <w:link w:val="a8"/>
    <w:rsid w:val="005B7FCD"/>
    <w:pPr>
      <w:shd w:val="clear" w:color="auto" w:fill="FFFFFF"/>
      <w:spacing w:before="300" w:after="60" w:line="240" w:lineRule="atLeast"/>
      <w:ind w:hanging="360"/>
    </w:pPr>
    <w:rPr>
      <w:sz w:val="24"/>
      <w:szCs w:val="24"/>
    </w:rPr>
  </w:style>
  <w:style w:type="character" w:customStyle="1" w:styleId="11">
    <w:name w:val="Основной текст Знак1"/>
    <w:basedOn w:val="a0"/>
    <w:uiPriority w:val="99"/>
    <w:semiHidden/>
    <w:rsid w:val="005B7FCD"/>
  </w:style>
  <w:style w:type="paragraph" w:styleId="aa">
    <w:name w:val="header"/>
    <w:basedOn w:val="a"/>
    <w:link w:val="ab"/>
    <w:uiPriority w:val="99"/>
    <w:semiHidden/>
    <w:unhideWhenUsed/>
    <w:rsid w:val="00F66D0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66D0C"/>
  </w:style>
  <w:style w:type="paragraph" w:styleId="ac">
    <w:name w:val="footer"/>
    <w:basedOn w:val="a"/>
    <w:link w:val="ad"/>
    <w:uiPriority w:val="99"/>
    <w:unhideWhenUsed/>
    <w:rsid w:val="00F66D0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66D0C"/>
  </w:style>
  <w:style w:type="table" w:styleId="ae">
    <w:name w:val="Table Grid"/>
    <w:basedOn w:val="a1"/>
    <w:uiPriority w:val="59"/>
    <w:rsid w:val="00C50D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275522">
      <w:bodyDiv w:val="1"/>
      <w:marLeft w:val="0"/>
      <w:marRight w:val="0"/>
      <w:marTop w:val="0"/>
      <w:marBottom w:val="0"/>
      <w:divBdr>
        <w:top w:val="none" w:sz="0" w:space="0" w:color="auto"/>
        <w:left w:val="none" w:sz="0" w:space="0" w:color="auto"/>
        <w:bottom w:val="none" w:sz="0" w:space="0" w:color="auto"/>
        <w:right w:val="none" w:sz="0" w:space="0" w:color="auto"/>
      </w:divBdr>
    </w:div>
    <w:div w:id="132974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hem-inf.ncirod.ru/inorg/element.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osv.ru/ebooks/Gara_Uroki-himii_8kl/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eme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ril2002.narod.ru/chemistry.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AA29A-1C33-4DD1-8D1C-8C4E4DF54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22</Pages>
  <Words>9578</Words>
  <Characters>54596</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64046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Домашний</cp:lastModifiedBy>
  <cp:revision>15</cp:revision>
  <cp:lastPrinted>2019-08-19T07:50:00Z</cp:lastPrinted>
  <dcterms:created xsi:type="dcterms:W3CDTF">2016-06-07T07:57:00Z</dcterms:created>
  <dcterms:modified xsi:type="dcterms:W3CDTF">2023-09-28T22:38:00Z</dcterms:modified>
</cp:coreProperties>
</file>