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4F" w:rsidRDefault="0091724F" w:rsidP="00A56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890F85" w:rsidTr="00890F85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890F85">
              <w:tc>
                <w:tcPr>
                  <w:tcW w:w="4655" w:type="dxa"/>
                </w:tcPr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890F85" w:rsidRDefault="00890F8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890F85" w:rsidRDefault="00890F85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географии</w:t>
      </w: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5</w:t>
      </w:r>
      <w:r>
        <w:rPr>
          <w:rFonts w:ascii="Times New Roman" w:hAnsi="Times New Roman"/>
          <w:b/>
          <w:sz w:val="52"/>
          <w:szCs w:val="52"/>
        </w:rPr>
        <w:t xml:space="preserve"> – 9 класс</w:t>
      </w: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0F85" w:rsidRDefault="00890F85" w:rsidP="00890F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13EE" w:rsidRPr="009E3012" w:rsidRDefault="00F05333" w:rsidP="00A001A8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05333" w:rsidRDefault="00A568BE" w:rsidP="00F05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по географии для 5 - 9 классов по курсу «География» составлена на основе авторской программы по географии Николиной В.В., Алексеева А.И., Липкиной Е.К. по линии «Полярная звезда» (</w:t>
      </w:r>
      <w:r w:rsidRPr="00A5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ФГОС. География. Предметная линия учебников «Полярная звезда» 5-9 классы. /Николина В.В., Алексеев А.И., Липкина Е.К. - М: Просвещение, 2011. - 144с.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F05333" w:rsidRPr="00F05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</w:t>
      </w:r>
      <w:r w:rsidR="00745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 образовательной программы о</w:t>
      </w:r>
      <w:r w:rsidR="00F05333" w:rsidRPr="00F05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сновного общего обр</w:t>
      </w:r>
      <w:r w:rsidR="0074577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азования.</w:t>
      </w:r>
    </w:p>
    <w:p w:rsidR="00B563A5" w:rsidRPr="00B563A5" w:rsidRDefault="00B563A5" w:rsidP="00B563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Внесённые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в авторскую программу.</w:t>
      </w:r>
    </w:p>
    <w:p w:rsidR="00B563A5" w:rsidRPr="00574781" w:rsidRDefault="00B563A5" w:rsidP="00B563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менения в изучении географии в </w:t>
      </w: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классе, но не более 25%.  В 8 классе изменения коснулись раздела «Природно – хозяйственные зоны», который был переставлен местами в изучении с разделом «Хозяйство».</w:t>
      </w:r>
      <w:r w:rsidRPr="0057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012" w:rsidRPr="00F05333" w:rsidRDefault="00B563A5" w:rsidP="00F05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Используемый УМК.</w:t>
      </w:r>
    </w:p>
    <w:p w:rsidR="00DA645E" w:rsidRPr="00226336" w:rsidRDefault="00DA645E" w:rsidP="00DA6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учебники: – 1) География. 5-6 </w:t>
      </w:r>
      <w:proofErr w:type="spellStart"/>
      <w:r w:rsidRPr="008E15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E157F">
        <w:rPr>
          <w:rFonts w:ascii="Times New Roman" w:eastAsia="Times New Roman" w:hAnsi="Times New Roman" w:cs="Times New Roman"/>
          <w:sz w:val="24"/>
          <w:szCs w:val="24"/>
          <w:lang w:eastAsia="ru-RU"/>
        </w:rPr>
        <w:t>. /[А.И. Алексеев, В.В. Николина, Е.К. Липкина и др.]; под ред. А</w:t>
      </w:r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.И. Алексеева, Ю.Н. Гладкого; Рос</w:t>
      </w:r>
      <w:proofErr w:type="gram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кад. наук, Рос. акад. обра</w:t>
      </w:r>
      <w:r w:rsidR="008E5A8E"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зования. – М.: Просвещение, 2015</w:t>
      </w:r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2) География. Страны и континенты. 7 </w:t>
      </w:r>
      <w:proofErr w:type="spell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/А.И. Алексеев, Николина В.В., С.И. </w:t>
      </w:r>
      <w:proofErr w:type="spell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Болыс</w:t>
      </w:r>
      <w:r w:rsidR="0074577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745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др.– М.: Просвещение, 2015</w:t>
      </w:r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3) География. Россия. 8 </w:t>
      </w:r>
      <w:proofErr w:type="spell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[А.И. Алексеев, В.В. Николина, С. И. </w:t>
      </w:r>
      <w:proofErr w:type="spell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Болысов</w:t>
      </w:r>
      <w:proofErr w:type="spell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др.]; под ред. А.И. Ал</w:t>
      </w:r>
      <w:r w:rsidR="0074577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ексеева. – М.: Просвещение, 2015</w:t>
      </w:r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012" w:rsidRPr="00A568BE" w:rsidRDefault="00DA645E" w:rsidP="00DA6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Россия. 8 </w:t>
      </w:r>
      <w:proofErr w:type="spell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[А.И. Алексеев, В.В. Николина, Е.К. Липкина и др.]. – М.: Просвещение, 2014; 4) Алексеев А.И., </w:t>
      </w:r>
      <w:proofErr w:type="spellStart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Болысов</w:t>
      </w:r>
      <w:proofErr w:type="spellEnd"/>
      <w:r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Николина В.В. География. Россия. 9 класс./ А.И. Алексеев – М: Просвещение,2011, </w:t>
      </w:r>
      <w:r w:rsidR="009E3012" w:rsidRPr="00226336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 Алексеев Академический школьный учебник «Полярная звезда»</w:t>
      </w:r>
      <w:r w:rsidR="009E3012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012" w:rsidRPr="00592ABF" w:rsidRDefault="00B563A5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предмета.</w:t>
      </w:r>
    </w:p>
    <w:p w:rsidR="00DA645E" w:rsidRPr="00A568BE" w:rsidRDefault="00DA645E" w:rsidP="00DA6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географии в школе: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географических знаний как компонента научной картины мира;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географического обзора планеты Земля на разных его уровнях (планета в целом, территории материков, России, своего региона и т.д.);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основных природных, социально-экономических, экологических, геополитических процессов и закономерностей, происходящих в географическом пространстве России в мире;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жизнедеятельности через усвоение человечеством научных общекультурных достижений (карта, космические снимки, путешествия, наблюдения, традиции, использование приборов и техники), способствующие изучению, освоению и сохранению географического пространства;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реализацию собственных потребностей, интересов, проектов;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творческой деятельности по реализации познавательных, социально-коммуникативных потребностей на основе создания собственных географических продуктов (схемы, проекты, карты, компьютерные программы, презентации);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закономерностей размещения населения и территориальной организации хозяйства в связи природными, социально-экономическими, экологическими факторами, зависимости проблем адаптации и здоровья человека от географических условий проживания;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взаимозависимости, ориентацию в разнообразных природных, социально-экономических 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процессах и явлениях, их пространственной дифференциации, понимание истоков, сущности и путей решения проблем для устойчивого развития страны;</w:t>
      </w:r>
    </w:p>
    <w:p w:rsidR="0014514F" w:rsidRPr="0014514F" w:rsidRDefault="0014514F" w:rsidP="0014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51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учащихся понимания общественной потребности в географических знаниях, а также, формирование у них отношения к географии как возможной области будущей практической деятельности.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географии в основной школе направлено на решение следующих задач: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системы географических знаний как компонента научной картины мира;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целостного географического обзора планеты Земля на разных его уровнях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(планета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целом, территории материков, России, своего региона и т.д.);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познание основных природных, социально – экономических, экологических, геополитических процессов и закономерностей, происходящих в географическом пространстве России в мире;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общечеловеческих ценностей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опыта жизнедеятельности через усвоенных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человечеством научные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общекультурные достижения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(карта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космические снимки, путешествия, наблюдения, традиции, использование приборов и техники), способствующие изучению, освоению и сохранению географического пространства;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опыта ориентирования в географическом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 с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различных способов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карта, приборы, объекты природы и др.), обеспечивающих реализацию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потребностей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интересов, проектов;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опыта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познавательных, социально – коммуникативных потребностей на основе создания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географических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(схемы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проекты, карты, компьютерные программы, презентации);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закономерностей размещения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proofErr w:type="spellStart"/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итерриториальной</w:t>
      </w:r>
      <w:proofErr w:type="spellEnd"/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 в связи природными, социально – экономическими, экологическими факторами, зависимости проблем адаптации и здоровья человека от географических условий проживания;</w:t>
      </w:r>
    </w:p>
    <w:p w:rsidR="009E3012" w:rsidRPr="00A568BE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всестороннее изучение географии России,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различные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ее географического положения, природу, население, хозяйство, регионы, особенности природопользования в их взаимозависимости, ориентацию в разнообразных природных, социально – экономических процессах и явлениях, их пространственной дифференциации, понимание истоков, сущности и путей решения проблем для устойчивого развития страны;</w:t>
      </w:r>
    </w:p>
    <w:p w:rsidR="009E3012" w:rsidRDefault="009E3012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выработка у обучающихся понимания общественной потребности в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 знаниях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CC4A7E"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</w:t>
      </w:r>
      <w:r w:rsidRPr="00A5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них отношения к географии как возможной области будущей практической деятельности.</w:t>
      </w:r>
    </w:p>
    <w:p w:rsidR="00007C2C" w:rsidRPr="00A568BE" w:rsidRDefault="00574781" w:rsidP="00592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курса.</w:t>
      </w:r>
    </w:p>
    <w:p w:rsidR="00293C2B" w:rsidRDefault="00293C2B" w:rsidP="00592AB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в основной школе — учебный предмет, формирующий у учащихся систему комплексных социально ориентированных знаний о Земле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проблемах взаимодействия общества и природы, об адаптации человека к географическим условиям проживания, о географических подходах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устойчивому развитию территорий.</w:t>
      </w:r>
    </w:p>
    <w:p w:rsidR="009E3012" w:rsidRPr="00293C2B" w:rsidRDefault="009E3012" w:rsidP="00592AB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C2B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574781" w:rsidRPr="00293C2B">
        <w:rPr>
          <w:rFonts w:ascii="Times New Roman" w:hAnsi="Times New Roman" w:cs="Times New Roman"/>
          <w:b/>
          <w:sz w:val="24"/>
          <w:szCs w:val="24"/>
        </w:rPr>
        <w:t>курса</w:t>
      </w:r>
      <w:r w:rsidRPr="00293C2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592ABF" w:rsidRPr="00293C2B">
        <w:rPr>
          <w:rFonts w:ascii="Times New Roman" w:hAnsi="Times New Roman" w:cs="Times New Roman"/>
          <w:b/>
          <w:sz w:val="24"/>
          <w:szCs w:val="24"/>
        </w:rPr>
        <w:t>учебном плане</w:t>
      </w:r>
    </w:p>
    <w:p w:rsidR="00574781" w:rsidRPr="00293C2B" w:rsidRDefault="00AD01FB" w:rsidP="005747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74781"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74781"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74781"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2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МК</w:t>
      </w:r>
      <w:r w:rsidR="008E5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«СОШ №</w:t>
      </w:r>
      <w:r w:rsidR="00917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8E5A8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отводит</w:t>
      </w:r>
      <w:r w:rsidR="00917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8E5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272 часа</w:t>
      </w:r>
      <w:r w:rsidR="00574781"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обязательного изучения учебного предмета «География» на этапе основного общего образования.</w:t>
      </w:r>
      <w:r w:rsidR="008E5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 в 5-6 классе — 34 часа</w:t>
      </w:r>
      <w:r w:rsidR="00574781"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расчета 1 учебный час в н</w:t>
      </w:r>
      <w:r w:rsidR="008E5A8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еделю; в 7, 8, 9 классах – по 68</w:t>
      </w:r>
      <w:r w:rsidR="00574781"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по 2 учебных часа в неделю.</w:t>
      </w:r>
    </w:p>
    <w:p w:rsidR="00574781" w:rsidRPr="00293C2B" w:rsidRDefault="00574781" w:rsidP="005747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</w:t>
      </w:r>
      <w:r w:rsidR="00AD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</w:t>
      </w: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r w:rsidR="00AD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курсу географии на ступени основного общего образования предшествует курс «Окружающий мир», включающий определенные географические сведения.</w:t>
      </w:r>
    </w:p>
    <w:p w:rsidR="00574781" w:rsidRPr="00293C2B" w:rsidRDefault="00574781" w:rsidP="005747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географического образования. </w:t>
      </w:r>
    </w:p>
    <w:p w:rsidR="009E3012" w:rsidRPr="00293C2B" w:rsidRDefault="009E3012" w:rsidP="008411D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уровню подготовки </w:t>
      </w:r>
      <w:r w:rsidR="00592ABF" w:rsidRPr="00293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293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</w:t>
      </w:r>
      <w:r w:rsidR="00592ABF" w:rsidRPr="00293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293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щихся: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Личностными</w:t>
      </w: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 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эстетических принципов и норм поведения.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общего наследия; установление традиционных ценностей многонационального российского общества; воспитание чувства долга перед Родиной;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многообразие современного мира;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 в группах, и в сообществах, заданных инструментами социализации соответственно возрастному статусу учащихся, а также во взрослых сообществах; формирование основ социально-критического мышления; участия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осознанного, ответственного отношения к собственным поступкам;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7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Метапредметными</w:t>
      </w:r>
      <w:proofErr w:type="spellEnd"/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 освоения географии являются: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овладевать навыками самостоятельного приобретения новых знаний, организации учебной деятельности, поиск средств ее осуществления;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 для решения учебных и познавательных задач;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Интернета); умение свободно пользоваться справочной литературой;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деятельности, слушать партнера, формулировать и аргументировать свое мнение; продуктивно разрешать конфликты на основе интересов и позиций всех их участников;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ИКТ;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на практике;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ставить вопросы, выдвигать гипотезу и обосновывать ее, давать определение понятиям;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осознанной адекватной и критической оценки в учебной деятельности, умение самостоятельно оценивать свои действия и действия одноклассников;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организовывать свою жизнь в соответствии с представлениями о здоровом образе жизни и социального взаимодействия.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Предметными </w:t>
      </w: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 освоения географии являются: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и основополагающих теоретических знаний о целостности и неоднородности Земли как планета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097877" w:rsidRP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среды;</w:t>
      </w:r>
    </w:p>
    <w:p w:rsidR="00097877" w:rsidRDefault="00097877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дальнейшему расширению и углублению географических знаний.</w:t>
      </w:r>
    </w:p>
    <w:p w:rsidR="00745771" w:rsidRDefault="00745771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771" w:rsidRDefault="00745771" w:rsidP="00097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45E" w:rsidRPr="00BD08FD" w:rsidRDefault="00DA645E" w:rsidP="00AD0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курса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ГЕОГРАФИЯ ЗЕМЛИ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1. Источники географической информации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географических знаний о Земле. Развитие представлений человека о мире. Выдающиеся географические открытия. Современный этап научных географических исследований.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Глобус. 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местности. Ориентирование и способы ориентирования на местности. Компас.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местности. Решение практических задач по плану. Составление простейшего плана местности.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 карта — особый источник информации. Отличия карты от плана. Легенда карты, градусная сетка. Ориентирование и измерение расстояний по карте. Чтение карты, определение местоположения географических объектов, абсолютных высот. Разнообразие карт.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методы изучения окружающей среды. Наблюдение. Описательные и сравнительные методы. Использование инструментов и приборов. Картографический метод.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2. Природа Земли и человек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— планета Солнечной системы. Земля — планета Солнечной системы. Форма, размеры и движения Земли, их географические следствия. Неравномерное распределение солнечного света и тепла на поверхности Земли. Пояса освещённости. Часовые пояса. Влияние космоса на Землю и жизнь людей.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кора и литосфера. Рельеф Земли. Внутреннее строение Земли, методы его изучения.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кора и литосфера. Горные породы и полезные ископаемые. Состав земной коры, её строение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обеспечение безопасности населения. Внешние процессы, изменяющие земную поверхность.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Земли. 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Различия гор и равнин по высоте. Описание рельефа территории по карте.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литосфера. 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рельефа, антропогенные формы рельефа.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Гидросфера — водная оболочка Земли.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на Земле. Части гидросферы. Мировой круговорот воды.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Океаны. Части Мирового океана. Методы изучения морских глубин. Свойства вод Мирового океана. Движение воды в Океане. Использование карт для определения географического положения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значение и хозяйственное использование.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суши. Реки Земли — их общие черты и различия. Речная система. Питание и режим рек. Озёра, водохранилища, болота. Использование карт для определения географического положения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пород. Минеральные воды.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Ледники — главные аккумуляторы пресной воды на Земле. Покровные и горные ледники, многолетняя мерзлота: географическое распространение, воздействие на хозяйственную деятельность.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 гидросфера. Источники пресной воды на Земле, проблемы, связанные с ограниченными запасами пресной воды на Земле, и пути их решения. Неблагоприятные и опасные </w:t>
      </w: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явления в гидросфере. Меры предупреждения опасных явлений и борьбы с ними, правила обеспечения личной безопасности.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 — воздушная оболочка Земли.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Атмосфера. Состав атмосферы, её структура. Значение атмосферы для жизни на Земле. Нагревание атмосферы, температура воздуха, распределение тепла на Земле. Суточные и годовые колебания температуры воздуха. Средние температуры. Изменение температуры с высотой.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Влага в атмосфере. Облачность, её влияние на погоду. Атмосферные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Атмосферное давление, ветры. Изменение атмосферного давления с высотой. Направление и сила ветра. Роза ветров. Постоянные ветры Земли. Типы воздушных масс; условия их формирования и свойства.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 и климат. Элементы погоды, способы их измерения, метеорологические 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выделение преобладающих типов погоды за период наблюдения. Решение практических задач на определение изменений температуры и давления воздуха с высотой, влажности воздуха. Чтение карт погоды. Прогнозы погоды. Климат и климатические пояса.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атмосфера. 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человека к климатическим условиям местности. Особенности жизни в экстремальных климатических условиях.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 Земли. Разнообразие растительного и животного мира Земли. Особенности распространения живых организмов на суше и в Мировом океане. Границы биосферы и взаимодействие компонентов природы. Приспособление живых организмов к среде обитания. 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растительного и животного мира Земли. Наблюдения за растительностью и животным миром как способ определения качества окружающей среды.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особое природное образование. 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 оболочка Земли. Строение, свойства и закономерности 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крупнейший природный комплекс Земли. Широтная зональность и высотная поясность. Природные зоны Земли. Особенности взаимодействия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3. Население Земли.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Заселение человеком Земли. Расы. Основные пути расселения древнего человека. Расы. Внешние признаки людей различных рас. Анализ различных источников информации с целью выявления регионов проживания представителей различных рас.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населения Земли, ее изменение во времени. Современная численность населения мира. Изменение населения во времени. Методы определения численности населения, переписи населения. Различные прогнозы изменения численности населения Земли.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влияющие на рост численности населения Земли. Рождаемость, смертность, естественный прирост населения. Влияние величины естественного проста на средний возраст населения стран и продолжительность жизни. Миграции.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людей на Земле. Показатель плотности населения. Среднемировая плотность населения и ее изменение со временем. Карта плотности населения. Неравномерность размещения населения мира.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влияющие на размещение населения. Хозяйственная деятельность людей в разных природных условиях. Адаптация человека к разным природным условиям: их влияние на внешний облик, жилища, одежду, орудия труда, пищу.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Народы и религии мира. Народ. Языковые семьи. География народов и языков. Карта народов мира. Мировые и национальные религии, их география.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Хозяйственная деятельность людей. Понятие о современном хозяйстве, его составе. Основные виды хозяйственной деятельности, их география.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Городское и сельское население. Города и сельские поселения. Соотношение городского и сельского населения мира. Многообразие сельских поселений. Ведущая роль городов в хозяйственной, культурной, политической жизни людей. Функции городов. Крупные города. Городские агломерации.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4. Материки, океаны и страны.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облик Земли: планетарные географические закономерности. Материки и океаны на поверхности Земли. Происхождение материков и впадин океанов. Современное географическое положение материков и океанов. Главные черты рельефа Земли. Климатообразующие факторы и климаты. Мировой океан, его роль в жизни людей. Катастрофические явления природного характера.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Материки, океаны и страны. Основные черты рельефа, климата,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Население материков. Природные ресурсы и их использование. Изменение природы под влиянием хозяйственной деятельности человека.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 Земли. Особенности природы, природные богатства, хозяйственное освоение Северного Ледовитого, Атлантического, Индийского и Тихого океанов. Охрана природы.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Историко-культурные районы мира. Памятники природного и культурного наследия человечества.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 хозяйства, памятники культуры.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РОССИИ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5. Особенности географического положения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России. Территория и акватория. Государственная территория России. Географическое положение страны, его виды. Особенности географического положения России, его сравнение с ГП других государств. ГП России как фактор развития ее хозяйства.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России. Государственные границы России, их виды, значение.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на карте часовых поясов. Местное, поясное, декретное, летнее время: роль в хозяйстве и жизни людей. Определение поясного времени для разных городов.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освоения и изучения территории России. Формирование и освоение государственной территории России. Выявление изменений границ страны на разных исторических этапах.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административно-территориальное устройство страны. Федеративное устройство страны. Субъекты Федерации, их равноправие и разнообразие. Федеральные округа.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6. Природа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условия и ресурсы России. Природные условия и природные ресурсы. Природно-ресурсный капитал и экологический потенциал России. Оценка и проблема рационального использования природных ресурсов. Основные ресурсные базы. Группировка отраслей по их связи с природными ресурсами. Сравнение природно-ресурсного потенциала различных районов страны.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Геологическое строение, рельеф и полезные ископаемые. Основные этапы формирования земной коры на территории России. Особенности геологического строения России: основные тектонические структуры. Основные формы рельефа и особенности их распространения. Выявление зависимости между тектоническим строением, рельефом и размещением основных групп полезных ископаемых.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землетрясений, вулканизма. Древнее и современное оледенение. Стихийные природные явления. Минеральные ресурсы страны и проблемы их рационального использования. Изменение рельефа под влиянием </w:t>
      </w: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человека. Изучение закономерностей формирования рельефа и его современного развития на примере своего региона и своей местности.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и климатические ресурсы. Факторы, определяющие климат России: влияние географической широты, подстилающей поверхности, циркуляции воздушных масс. 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 Климатические пояса и типы климатов России. Определение по синоптической карте особенностей погоды для различных пунктов. Составление прогноза погоды.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климата под влиянием естественных факторов. Влияние климата на быт человека, его жилище, одежду, способы передвижения, здоровье. Способы адаптации человека к разнообразным климатическим условиям на территории страны. Климат и хозяйственная деятельность людей. Оценка основных климатических показателей одного из регионов страны для характеристики условий жизни и хозяйственной деятельности.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и неблагоприятные климатические явления. Методы изучения и прогнозирования климатических явлений. Определение особенностей климата своего региона.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Внутренние воды и водные ресурсы. Виды вод суши на территории страны. Распределение рек по бассейнам океанов. Главные речные системы России. Выявление зависимости между режимом, характером течения рек, рельефом и климатом. Характеристика крупнейших рек страны. Опасные явления, связанные с водами (паводки, наводнения, лавины, сели), их предупреждение. Роль рек в жизни населения и развитии хозяйства России. Составление характеристики одной из рек с использованием тематических карт и </w:t>
      </w:r>
      <w:proofErr w:type="spellStart"/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климатограмм</w:t>
      </w:r>
      <w:proofErr w:type="spellEnd"/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Крупнейшие озера, их происхождение. Болота. Подземные воды. Ледники. Многолетняя мерзлота. Объяснение закономерностей размещения разных видов вод суши и связанных с ними опасных природных явлений.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и почвенные ресурсы. Почва – особый компонент природы. Факторы образования почв. Основные типы почв, их свойства, различия в плодородии. Размещение основных типов почв на территории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– национальное богатство. Почвенные ресурсы России. Изменение почв в ходе их хозяйственного использования. Меры по сохранению плодородия почв: мелиорация, борьба с эрозией и загрязнением. Знакомство с образцами почв своей местности, выявление их свойств и особенностей хозяйственного использования.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и животный мир. Биологические ресурсы. Растительный и животный мир России: видовое разнообразие, факторы, его определяющие. Составление прогноза изменений растительного и животного мира при заданных условиях изменения других компонентов природного комплекса. Биологические ресурсы, их рациональное использование. Меры по охране растительного и животного мира. Растительный и животный мир своего региона и своей местности.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Природно-хозяйственные зоны. Природно-хозяйственные зоны России: взаимосвязь и взаимообусловленность их компонентов. Характеристика арктических пустынь, тундр и лесотундр, лесов, </w:t>
      </w:r>
      <w:proofErr w:type="spellStart"/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лесостепей</w:t>
      </w:r>
      <w:proofErr w:type="spellEnd"/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степей, полупустынь и пустынь. Анализ физической карты и карт компонентов природы для установления взаимосвязей между ними в разных природных зонах.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ресурсы зон, их использование, экологические проблемы. Заповедники. Высотная поясность. Особо охраняемые природные территории России. Памятники Всемирного природного наследия.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7. Население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населения России. Численность населения России в сравнении с другими государствами. Особенности воспроизводства российского населения на рубеже XX и </w:t>
      </w:r>
      <w:proofErr w:type="spellStart"/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XXIвв</w:t>
      </w:r>
      <w:proofErr w:type="spellEnd"/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показатели, характеризующие население страны и ее отдельных территорий. Прогнозирование изменения численности населения России и ее отдельных территорий.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Половой и возрастной состав населения страны. Своеобразие полового и возрастного состава и определяющие его факторы. Средняя прогнозируемая продолжительность жизни мужского и женского населения.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Народы и религии России. Россия – многонациональное государство. Многонациональность как специфический фактор формирования и развития России. Определение по статистическим материалам крупнейших по численности народов России. Определение по карте особенностей размещения народов, сопоставление с политико-административным делением РФ. Использование географических знаний для анализа территориальных аспектов межнациональных отношений. Языковой состав населения. География религий.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размещения населения России. 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Городское и сельское население. Крупнейшие города и городские агломерации, их роль в жизни страны. Сельская местность, сельские поселения. Определение и сравнение показателей соотношения городского и сельского населения в разных частях страны по статистическим данным. Выявление закономерностей в размещении населения.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Миграции населения России. Направления и типы миграции на территории страны. Причины миграций и основные направления миграционных потоков на разных этапах развития страны. Определение по статистическим материалам показателей миграционного прироста для отдельных территорий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 капитал страны. Понятие человеческого капитала. Трудовые ресурсы и экономически активное население России. Неравномерность распределения трудоспособного населения по территории страны. Географические различия в уровне занятости и уровне жизни населения России, факторы, их определяющие. Качество населения.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8. Хозяйство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хозяйства России. Отраслевая, функциональная и территориальная структуры хозяйства страны, факторы их формирования и развития. Экономико-географическое положение России как фактор развития ее хозяйства. Анализ экономических карт для определения типов территориальной структуры хозяйства.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капитал. Понятие производственного капитала. Распределение производственного капитала по территории страны. Общие особенности географии хозяйства России: основная зона хозяйственного освоения и зона Севера, их особенности и проблемы. Условия и факторы размещения предприятий. Важнейшие межотраслевые комплексы и отрасли.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Топливно-энергетический комплекс (ТЭК). Состав, место и значение в хозяйстве. Нефтяная, газовая, угольная промышленность: география основных современных и перспективных районов добычи, систем трубопроводов. Электроэнергетика: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Машиностроение. Состав, место и значение в хозяйстве. Факторы размещения машиностроительных предприятий. География важнейших отраслей: основные районы и центры. Машиностроение и охрана окружающей среды. Определение главных районов размещения отраслей трудоемкого и металлоемкого машиностроения по картам.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Металлургия. Состав, место и значение в хозяйстве. Черная и цветная металлургия: факторы размещения предприятий. География металлургии черных, легких и тяжелых цветных металлов: основные районы и центры. Металлургия и охрана окружающей среды.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промышленность. 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 промышленность. 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Агропромышленный комплекс. Состав, место и значение в хозяйстве.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 Земледелие и животноводство: география основных отраслей. Определение по картам и эколого-климатическим показателям основных районов выращивания зерновых и технических культур, главных районов животноводства. Сельское хозяйство и охрана окружающей среды.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Пищевая промышленность. Состав, место и значение в хозяйстве. Факторы размещения предприятий. География важнейших отраслей: основные районы и центры. Сельское хозяйство и </w:t>
      </w: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охрана окружающей среды. Легкая промышленность. Состав, место и значение в хозяйстве. Факторы размещения предприятий. География важнейших отраслей: основные районы и центры. Легкая промышленность и охрана окружающей среды.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услуг (инфраструктурный комплекс). Состав, место и значение в хозяйстве. Транспорт и связь. Состав, 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значение в хозяйстве, основные районы, центры, города науки. Социальная сфера: географические различия в уровне развития и качестве жизни населения.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9. Районы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Природно-хозяйственное районирование России. Принципы и виды природно-хозяйственного районирования страны. Анализ различных видов районирования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регионы и районы России.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 России: Западный и Восточный.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 России: Европейский север, Центральная Россия, Европейский Юг, Поволжье, Урал, Западная Сибирь, Восточная Сибирь, Дальний Восток.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регионов и районов. Состав, особенности географического положения, его влияние на природу, хозяйство и жизнь населения. Специфика природы: геологическое строение и рельеф, климат, природные зоны, природные ресурсы.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Население: численность, естественный прирост и миграции, специфика расселения, национальный состав, традиции и культура. Города. Качество жизни населения.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роль района, региона в социально-экономическом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природно-хозяйственные различия. Сравнение географического положения регионов и районов, его влияние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примере одной из территорий региона.</w:t>
      </w:r>
    </w:p>
    <w:p w:rsidR="00B563A5" w:rsidRPr="00551A0F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1A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10. Россия в современном мире.</w:t>
      </w:r>
    </w:p>
    <w:p w:rsidR="00B563A5" w:rsidRPr="00BD08FD" w:rsidRDefault="00B563A5" w:rsidP="00BD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 системе международного географического разделения труда. Взаимосвязи России с другими странами мира. Объекты Всемирного природного и культурного наследия России.</w:t>
      </w:r>
    </w:p>
    <w:p w:rsidR="009E3012" w:rsidRDefault="009E3012" w:rsidP="00A001A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21" w:rsidRPr="009E3012" w:rsidRDefault="000A25C5" w:rsidP="00A001A8">
      <w:pPr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25C5" w:rsidRDefault="000A25C5" w:rsidP="00B2301A">
      <w:pPr>
        <w:pStyle w:val="a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sectPr w:rsidR="000A25C5" w:rsidSect="006E7ABA">
          <w:pgSz w:w="11906" w:h="16838"/>
          <w:pgMar w:top="426" w:right="851" w:bottom="709" w:left="851" w:header="709" w:footer="709" w:gutter="0"/>
          <w:cols w:space="708"/>
          <w:docGrid w:linePitch="360"/>
        </w:sectPr>
      </w:pPr>
    </w:p>
    <w:p w:rsidR="000E0BBD" w:rsidRPr="000A25C5" w:rsidRDefault="000E0BBD" w:rsidP="00B230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A25C5" w:rsidRPr="004F7E21" w:rsidRDefault="00AF09DF" w:rsidP="00AF09D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виды контроля</w:t>
      </w:r>
    </w:p>
    <w:p w:rsidR="000A25C5" w:rsidRPr="004F7E21" w:rsidRDefault="000A25C5" w:rsidP="00AF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фронтальный опрос, индивидуальный опрос, контрольная работа, тест, работа по карточкам, самостоятельная подготовка вопросов по теме, подготовка творческих работ, подготовка компьютерных презентаций.</w:t>
      </w:r>
    </w:p>
    <w:p w:rsidR="000A25C5" w:rsidRPr="004F7E21" w:rsidRDefault="000A25C5" w:rsidP="00AF09D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обеспечение.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Демонстрационное оборудование: макеты по тектонике, коллекции полезных ископаемых.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материал: комплекты карточек для 6-9 классов от 6 до 30 штук; и проекты для проведения групповых работ.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(при необходимости) с выходом в Интернет.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 – измерительный материал для учащихся 6-9 классов: контрольные работы по разделам, практические работы (на каждого ученика или группу учащихся). 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средства в кабинете: тематические карты России и мира, портреты, таблицы, политический и физический глобус мира.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компьютер в совокупности с медиа - проектором и экраном.</w:t>
      </w:r>
    </w:p>
    <w:p w:rsidR="000A25C5" w:rsidRPr="004F7E21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Справочные, статистические материалы (на каждый стол).</w:t>
      </w:r>
    </w:p>
    <w:p w:rsidR="000A25C5" w:rsidRDefault="000A25C5" w:rsidP="00AF09D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Цифровые образовательные ресурсы: видеофильмы, DVD – диски, банк презентаций для 6-9 классов, разработки уроков в электронном виде, мультимедийные обучающие программы, методические рекомендации, тематические карты в электронном виде. </w:t>
      </w:r>
    </w:p>
    <w:p w:rsidR="008A1E9A" w:rsidRPr="008A1E9A" w:rsidRDefault="008A1E9A" w:rsidP="008A1E9A">
      <w:pPr>
        <w:pStyle w:val="a6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E9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Николина География Поурочные разработки    5 – 6 класс Москва «Просвещение» 2012 г. Географический атлас 6 класс, М.Дрофа 2011,</w:t>
      </w:r>
    </w:p>
    <w:p w:rsidR="008A1E9A" w:rsidRPr="009E3012" w:rsidRDefault="008A1E9A" w:rsidP="008A1E9A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Николина В.В. География.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Pr="009E3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9E30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301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Методические рекомендации. Пособи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для учителя. Просвещение, 2012</w:t>
      </w:r>
      <w:r w:rsidRPr="009E3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Гусева Е. Е. География.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Pr="009E3012">
        <w:rPr>
          <w:rFonts w:ascii="Times New Roman" w:eastAsia="Times New Roman" w:hAnsi="Times New Roman" w:cs="Times New Roman"/>
          <w:sz w:val="24"/>
          <w:szCs w:val="24"/>
          <w:lang w:eastAsia="ru-RU"/>
        </w:rPr>
        <w:t>6 "Конструктор" текущего контроля. Пособие для учителя. Просвещени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2012</w:t>
      </w:r>
    </w:p>
    <w:p w:rsidR="000A44DC" w:rsidRPr="00FB2FC7" w:rsidRDefault="00A568BE" w:rsidP="00FB2F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 обучения</w:t>
      </w:r>
      <w:r w:rsidR="000A44DC" w:rsidRPr="00FB2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Источники географической информации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анализировать, обобщать и интерпретировать географическую информацию;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и формулировать по результатам наблюдений (в том числе инструментальных) зависимости и закономерности;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ориентироваться на местности при помощи топографических карт и современных навигационных приборов;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космические снимки и аэрофотоснимки, планы местности и географические карты;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простые планы местности;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создавать простейшие географические карты различного содержания; 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моделировать географические объекты и явления при помощи компьютерных программ.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Природа Земли и человек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приводить примеры, иллюстрирующие роль географической науки в решении социально-экономических и </w:t>
      </w:r>
      <w:proofErr w:type="spellStart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воспринимать и критически оценивать информацию географического содержания в научно-популярной литературе и СМИ; 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Население Земли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особенности населения отдельных регионов и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расчёты демографических показателей;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особенности адаптации человека к разным природным условиям.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приводить примеры, иллюстрирующие роль практического использования знаний о населении в решении социально-экономических и </w:t>
      </w:r>
      <w:proofErr w:type="spellStart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человечества, стран и регионов;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самостоятельно проводить по разным источникам информации исследование, связанное с изучением населения. 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Материки, океаны и страны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особенности природы и населения, материальной и духовной культуры регионов и отдельных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особенности взаимодействия природы и общества в пределах отдельных территорий;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на карте положение и взаиморасположение географических объектов;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особенности компонентов природы отдельных территорий;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выдвигать гипотезы о связях и закономерностях событий, процессов, происходящих в географической оболочке;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сопоставлять существующие в науке точки зрения о причинах происходящих глобальных изменений климата;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оценить положительные и негативные последствия глобальных изменений климата для отдельных регионов и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объяснять закономерности размещения населения и хозяйства отдельных территорий в связи с природными и социально-экономическими факторами. 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географического положения России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воздействие географического положения России и е. отдельных частей на особенности природы, жизнь и хозяйственную деятельность населения;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оценивать возможные в будущем изменения географического положения России, обусловленные мировыми </w:t>
      </w:r>
      <w:proofErr w:type="spellStart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геодемографическими</w:t>
      </w:r>
      <w:proofErr w:type="spellEnd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геополитическими и геоэкономическими процессами, а также развитием глобальной коммуникационной системы.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Природа России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географические процессы и явления, определяющие особенности природы страны и отдельных регионов;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особенности природы отдельных регионов страны;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особенности взаимодействия природы и общества в пределах отдельных территорий;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положение на карте и взаиморасположение географических объектов;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особенности компонентов природы отдельных частей страны;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природные условия и обеспеченность природными ресурсами отдельных территорий России;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делать прогнозы трансформации географических систем и комплексов в результате изменения их компонентов.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Население России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особенности населения отдельных регионов страны по этническому, языковому и религиозному составу;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особенности динамики численности, половозрастной структуры и размещения населения России и е. отдельных регионов;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оценивать ситуацию на рынке труда и е. динамику. 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Хозяйство России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показатели, характеризующие отраслевую и территориальную структуру хозяйства;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анализировать факторы, влияющие на размещение отраслей и отдельных предприятий по территории страны;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особенности отраслевой и территориальной структуры хозяйства России;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обосновывать возможные пути решения проблем развития хозяйства России. 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Районы России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особенности природы, населения и хозяйства географических районов страны;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особенности природы, населения и хозяйства отдельных регионов страны;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комплексные географические характеристики районов разного ранга;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социально-экономическое положение и перспективы развития регионов;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явлений и процессов на территории России. 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2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Россия в современном мире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место и роль России в мировом хозяйстве.</w:t>
      </w:r>
    </w:p>
    <w:p w:rsidR="00AD01FB" w:rsidRPr="00FB2FC7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выбирать критерии для определения места страны в мировой экономике;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возможности России в решении современных глобальных проблем человечества;</w:t>
      </w:r>
    </w:p>
    <w:p w:rsidR="00AD01FB" w:rsidRPr="001709AB" w:rsidRDefault="00AD01FB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социально-экономическое положение и перспективы развития России.</w:t>
      </w:r>
    </w:p>
    <w:p w:rsidR="000A25C5" w:rsidRPr="00767B0A" w:rsidRDefault="000A25C5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C5" w:rsidRPr="00767B0A" w:rsidRDefault="000A25C5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C5" w:rsidRPr="00767B0A" w:rsidRDefault="000A25C5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25C5" w:rsidRPr="00767B0A" w:rsidSect="001709AB">
          <w:pgSz w:w="11906" w:h="16838"/>
          <w:pgMar w:top="426" w:right="851" w:bottom="284" w:left="851" w:header="709" w:footer="709" w:gutter="0"/>
          <w:cols w:space="708"/>
          <w:docGrid w:linePitch="360"/>
        </w:sectPr>
      </w:pPr>
    </w:p>
    <w:p w:rsidR="003F6902" w:rsidRPr="001709AB" w:rsidRDefault="003F6902" w:rsidP="0017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6902" w:rsidRPr="001709AB" w:rsidSect="0013766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1EB6"/>
    <w:multiLevelType w:val="multilevel"/>
    <w:tmpl w:val="A8F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B74C6"/>
    <w:multiLevelType w:val="multilevel"/>
    <w:tmpl w:val="423E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91BDF"/>
    <w:multiLevelType w:val="hybridMultilevel"/>
    <w:tmpl w:val="0590C1CA"/>
    <w:lvl w:ilvl="0" w:tplc="09EE369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26972700"/>
    <w:multiLevelType w:val="hybridMultilevel"/>
    <w:tmpl w:val="47946168"/>
    <w:lvl w:ilvl="0" w:tplc="0EE0E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E2324B2"/>
    <w:multiLevelType w:val="multilevel"/>
    <w:tmpl w:val="FBC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429CB"/>
    <w:multiLevelType w:val="multilevel"/>
    <w:tmpl w:val="0F7C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6F30B5"/>
    <w:multiLevelType w:val="hybridMultilevel"/>
    <w:tmpl w:val="B29232DC"/>
    <w:lvl w:ilvl="0" w:tplc="A7F4BF06">
      <w:start w:val="1"/>
      <w:numFmt w:val="decimal"/>
      <w:lvlText w:val="%1."/>
      <w:lvlJc w:val="left"/>
      <w:pPr>
        <w:ind w:left="11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B1380"/>
    <w:multiLevelType w:val="multilevel"/>
    <w:tmpl w:val="7F9C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1E6B47"/>
    <w:multiLevelType w:val="hybridMultilevel"/>
    <w:tmpl w:val="9642F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03D48"/>
    <w:multiLevelType w:val="multilevel"/>
    <w:tmpl w:val="787E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0A0119"/>
    <w:multiLevelType w:val="hybridMultilevel"/>
    <w:tmpl w:val="D62E4152"/>
    <w:lvl w:ilvl="0" w:tplc="A7F4BF06">
      <w:start w:val="1"/>
      <w:numFmt w:val="decimal"/>
      <w:lvlText w:val="%1."/>
      <w:lvlJc w:val="left"/>
      <w:pPr>
        <w:ind w:left="11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1">
    <w:nsid w:val="57AC28E7"/>
    <w:multiLevelType w:val="hybridMultilevel"/>
    <w:tmpl w:val="BD9EE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825F5"/>
    <w:multiLevelType w:val="multilevel"/>
    <w:tmpl w:val="D4D8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F63F1D"/>
    <w:multiLevelType w:val="multilevel"/>
    <w:tmpl w:val="1C88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CD7CCE"/>
    <w:multiLevelType w:val="hybridMultilevel"/>
    <w:tmpl w:val="F05A4516"/>
    <w:lvl w:ilvl="0" w:tplc="09EE369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5">
    <w:nsid w:val="7C1333CE"/>
    <w:multiLevelType w:val="hybridMultilevel"/>
    <w:tmpl w:val="526C8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"/>
  </w:num>
  <w:num w:numId="6">
    <w:abstractNumId w:val="10"/>
  </w:num>
  <w:num w:numId="7">
    <w:abstractNumId w:val="6"/>
  </w:num>
  <w:num w:numId="8">
    <w:abstractNumId w:val="11"/>
  </w:num>
  <w:num w:numId="9">
    <w:abstractNumId w:val="15"/>
  </w:num>
  <w:num w:numId="10">
    <w:abstractNumId w:val="4"/>
  </w:num>
  <w:num w:numId="11">
    <w:abstractNumId w:val="7"/>
  </w:num>
  <w:num w:numId="12">
    <w:abstractNumId w:val="0"/>
  </w:num>
  <w:num w:numId="13">
    <w:abstractNumId w:val="5"/>
  </w:num>
  <w:num w:numId="14">
    <w:abstractNumId w:val="13"/>
  </w:num>
  <w:num w:numId="15">
    <w:abstractNumId w:val="1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39B"/>
    <w:rsid w:val="00000041"/>
    <w:rsid w:val="00007C2C"/>
    <w:rsid w:val="00041689"/>
    <w:rsid w:val="00097877"/>
    <w:rsid w:val="000A25C5"/>
    <w:rsid w:val="000A44DC"/>
    <w:rsid w:val="000A4D9F"/>
    <w:rsid w:val="000B7079"/>
    <w:rsid w:val="000E0BBD"/>
    <w:rsid w:val="001022F1"/>
    <w:rsid w:val="001077B5"/>
    <w:rsid w:val="00117D37"/>
    <w:rsid w:val="0013766A"/>
    <w:rsid w:val="0014514F"/>
    <w:rsid w:val="00154F8A"/>
    <w:rsid w:val="00162A91"/>
    <w:rsid w:val="001709AB"/>
    <w:rsid w:val="0017318C"/>
    <w:rsid w:val="0019662E"/>
    <w:rsid w:val="001A342D"/>
    <w:rsid w:val="001B63A9"/>
    <w:rsid w:val="001D07D2"/>
    <w:rsid w:val="001D2583"/>
    <w:rsid w:val="001E2A2E"/>
    <w:rsid w:val="00203C38"/>
    <w:rsid w:val="00226336"/>
    <w:rsid w:val="00241DB4"/>
    <w:rsid w:val="00293C2B"/>
    <w:rsid w:val="002B342A"/>
    <w:rsid w:val="002B4445"/>
    <w:rsid w:val="002C02A1"/>
    <w:rsid w:val="002C13EE"/>
    <w:rsid w:val="002D2CC4"/>
    <w:rsid w:val="002D673C"/>
    <w:rsid w:val="003024DF"/>
    <w:rsid w:val="0030539B"/>
    <w:rsid w:val="00330687"/>
    <w:rsid w:val="003A5C46"/>
    <w:rsid w:val="003C7AF1"/>
    <w:rsid w:val="003F6902"/>
    <w:rsid w:val="00413C5C"/>
    <w:rsid w:val="004268F9"/>
    <w:rsid w:val="00480CAA"/>
    <w:rsid w:val="00482A4B"/>
    <w:rsid w:val="00493D32"/>
    <w:rsid w:val="004B0E6C"/>
    <w:rsid w:val="004E1F21"/>
    <w:rsid w:val="004F451D"/>
    <w:rsid w:val="004F7E21"/>
    <w:rsid w:val="00551A0F"/>
    <w:rsid w:val="00574781"/>
    <w:rsid w:val="00592ABF"/>
    <w:rsid w:val="005B3DEC"/>
    <w:rsid w:val="005E401D"/>
    <w:rsid w:val="005F2527"/>
    <w:rsid w:val="005F7628"/>
    <w:rsid w:val="00621AD4"/>
    <w:rsid w:val="00636DFD"/>
    <w:rsid w:val="00645928"/>
    <w:rsid w:val="00653F95"/>
    <w:rsid w:val="006774ED"/>
    <w:rsid w:val="00677B46"/>
    <w:rsid w:val="0069495A"/>
    <w:rsid w:val="006B2745"/>
    <w:rsid w:val="006E5807"/>
    <w:rsid w:val="006E7ABA"/>
    <w:rsid w:val="006F0D2B"/>
    <w:rsid w:val="00745771"/>
    <w:rsid w:val="007570B3"/>
    <w:rsid w:val="00762DE5"/>
    <w:rsid w:val="00767B0A"/>
    <w:rsid w:val="00773057"/>
    <w:rsid w:val="0077352C"/>
    <w:rsid w:val="00773F56"/>
    <w:rsid w:val="00785DAF"/>
    <w:rsid w:val="007E2AC9"/>
    <w:rsid w:val="0081312F"/>
    <w:rsid w:val="0082119D"/>
    <w:rsid w:val="008411D5"/>
    <w:rsid w:val="00846A53"/>
    <w:rsid w:val="00852385"/>
    <w:rsid w:val="00866B92"/>
    <w:rsid w:val="00890F85"/>
    <w:rsid w:val="008A1E9A"/>
    <w:rsid w:val="008C2F9C"/>
    <w:rsid w:val="008D337A"/>
    <w:rsid w:val="008D3646"/>
    <w:rsid w:val="008E157F"/>
    <w:rsid w:val="008E5A8E"/>
    <w:rsid w:val="0091059C"/>
    <w:rsid w:val="009108CF"/>
    <w:rsid w:val="0091724F"/>
    <w:rsid w:val="0092147E"/>
    <w:rsid w:val="00932EF5"/>
    <w:rsid w:val="009400D6"/>
    <w:rsid w:val="00981CC1"/>
    <w:rsid w:val="009A4DF0"/>
    <w:rsid w:val="009D405A"/>
    <w:rsid w:val="009E243C"/>
    <w:rsid w:val="009E3012"/>
    <w:rsid w:val="009E5A66"/>
    <w:rsid w:val="009E7253"/>
    <w:rsid w:val="00A001A8"/>
    <w:rsid w:val="00A22AAB"/>
    <w:rsid w:val="00A568BE"/>
    <w:rsid w:val="00A65F5E"/>
    <w:rsid w:val="00A725E7"/>
    <w:rsid w:val="00A81740"/>
    <w:rsid w:val="00A85E97"/>
    <w:rsid w:val="00AA642A"/>
    <w:rsid w:val="00AD01FB"/>
    <w:rsid w:val="00AD2F18"/>
    <w:rsid w:val="00AD5428"/>
    <w:rsid w:val="00AE014A"/>
    <w:rsid w:val="00AF09DF"/>
    <w:rsid w:val="00AF0BB6"/>
    <w:rsid w:val="00AF5C5D"/>
    <w:rsid w:val="00B01E23"/>
    <w:rsid w:val="00B2301A"/>
    <w:rsid w:val="00B273E4"/>
    <w:rsid w:val="00B42255"/>
    <w:rsid w:val="00B563A5"/>
    <w:rsid w:val="00B6701D"/>
    <w:rsid w:val="00B91FB5"/>
    <w:rsid w:val="00BA35D5"/>
    <w:rsid w:val="00BB352A"/>
    <w:rsid w:val="00BD08FD"/>
    <w:rsid w:val="00BD56AE"/>
    <w:rsid w:val="00C004D7"/>
    <w:rsid w:val="00C20A4B"/>
    <w:rsid w:val="00C33CBA"/>
    <w:rsid w:val="00C91FD6"/>
    <w:rsid w:val="00CA68AC"/>
    <w:rsid w:val="00CB752F"/>
    <w:rsid w:val="00CC4A7E"/>
    <w:rsid w:val="00CC7EE4"/>
    <w:rsid w:val="00CD5558"/>
    <w:rsid w:val="00CD6D19"/>
    <w:rsid w:val="00D71786"/>
    <w:rsid w:val="00D82547"/>
    <w:rsid w:val="00DA645E"/>
    <w:rsid w:val="00E21B2D"/>
    <w:rsid w:val="00E60E45"/>
    <w:rsid w:val="00EB3E29"/>
    <w:rsid w:val="00EB4846"/>
    <w:rsid w:val="00EE1ABE"/>
    <w:rsid w:val="00F05333"/>
    <w:rsid w:val="00F54859"/>
    <w:rsid w:val="00F6661B"/>
    <w:rsid w:val="00F7162E"/>
    <w:rsid w:val="00FA4AB1"/>
    <w:rsid w:val="00FB2FC7"/>
    <w:rsid w:val="00FB3EB4"/>
    <w:rsid w:val="00FD2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BE"/>
  </w:style>
  <w:style w:type="paragraph" w:styleId="2">
    <w:name w:val="heading 2"/>
    <w:next w:val="a"/>
    <w:link w:val="20"/>
    <w:uiPriority w:val="9"/>
    <w:unhideWhenUsed/>
    <w:qFormat/>
    <w:rsid w:val="006774ED"/>
    <w:pPr>
      <w:keepNext/>
      <w:keepLines/>
      <w:spacing w:after="55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004D7"/>
    <w:pPr>
      <w:spacing w:after="0" w:line="240" w:lineRule="auto"/>
    </w:pPr>
  </w:style>
  <w:style w:type="table" w:styleId="a4">
    <w:name w:val="Table Grid"/>
    <w:basedOn w:val="a1"/>
    <w:uiPriority w:val="59"/>
    <w:rsid w:val="009A4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A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72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E72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04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273E4"/>
  </w:style>
  <w:style w:type="paragraph" w:customStyle="1" w:styleId="c1">
    <w:name w:val="c1"/>
    <w:basedOn w:val="a"/>
    <w:rsid w:val="00B2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677B46"/>
    <w:rPr>
      <w:i/>
      <w:iCs/>
    </w:rPr>
  </w:style>
  <w:style w:type="character" w:customStyle="1" w:styleId="20">
    <w:name w:val="Заголовок 2 Знак"/>
    <w:basedOn w:val="a0"/>
    <w:link w:val="2"/>
    <w:rsid w:val="006774E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a">
    <w:name w:val="Normal (Web)"/>
    <w:basedOn w:val="a"/>
    <w:uiPriority w:val="99"/>
    <w:semiHidden/>
    <w:unhideWhenUsed/>
    <w:rsid w:val="00B5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63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A079-3287-4658-B1A6-77DDB7D4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16</Pages>
  <Words>7523</Words>
  <Characters>42886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Домашний</cp:lastModifiedBy>
  <cp:revision>35</cp:revision>
  <cp:lastPrinted>2015-11-26T04:46:00Z</cp:lastPrinted>
  <dcterms:created xsi:type="dcterms:W3CDTF">2012-12-09T11:28:00Z</dcterms:created>
  <dcterms:modified xsi:type="dcterms:W3CDTF">2023-09-28T22:37:00Z</dcterms:modified>
</cp:coreProperties>
</file>