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B9A" w:rsidRDefault="008F7B9A" w:rsidP="008F7B9A">
      <w:pPr>
        <w:spacing w:after="0" w:line="240" w:lineRule="atLeast"/>
        <w:ind w:right="1134"/>
        <w:jc w:val="center"/>
        <w:rPr>
          <w:rFonts w:ascii="Times New Roman" w:hAnsi="Times New Roman"/>
          <w:spacing w:val="20"/>
          <w:kern w:val="28"/>
        </w:rPr>
      </w:pPr>
    </w:p>
    <w:tbl>
      <w:tblPr>
        <w:tblW w:w="14549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820"/>
        <w:gridCol w:w="195"/>
        <w:gridCol w:w="4534"/>
      </w:tblGrid>
      <w:tr w:rsidR="00A303EB" w:rsidTr="002D62AB">
        <w:tc>
          <w:tcPr>
            <w:tcW w:w="982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Style w:val="a3"/>
              <w:tblW w:w="96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55"/>
              <w:gridCol w:w="1299"/>
              <w:gridCol w:w="3686"/>
            </w:tblGrid>
            <w:tr w:rsidR="00A303EB">
              <w:tc>
                <w:tcPr>
                  <w:tcW w:w="4655" w:type="dxa"/>
                </w:tcPr>
                <w:p w:rsidR="00A303EB" w:rsidRDefault="002D62A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3C929629" wp14:editId="5E977683">
                        <wp:simplePos x="0" y="0"/>
                        <wp:positionH relativeFrom="column">
                          <wp:posOffset>-144780</wp:posOffset>
                        </wp:positionH>
                        <wp:positionV relativeFrom="paragraph">
                          <wp:posOffset>-12700</wp:posOffset>
                        </wp:positionV>
                        <wp:extent cx="6119495" cy="1458595"/>
                        <wp:effectExtent l="0" t="0" r="0" b="0"/>
                        <wp:wrapNone/>
                        <wp:docPr id="14" name="Рисунок 14" descr="F:\программы 2023-2024\22-23\титульн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Рисунок 14" descr="F:\программы 2023-2024\22-23\титульн.jpg"/>
                                <pic:cNvPicPr/>
                              </pic:nvPicPr>
                              <pic:blipFill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941" t="2781" b="808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119495" cy="14585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A303EB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СОГЛАСОВАНО</w:t>
                  </w:r>
                </w:p>
                <w:p w:rsidR="00A303EB" w:rsidRDefault="00A303E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Зам директора по УВР</w:t>
                  </w:r>
                </w:p>
                <w:p w:rsidR="00A303EB" w:rsidRDefault="00A303E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   Т.В. Кольцова</w:t>
                  </w:r>
                </w:p>
                <w:p w:rsidR="00A303EB" w:rsidRDefault="00A303E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:rsidR="00A303EB" w:rsidRDefault="00A303E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Протокол № 1 от 29 августа 2022 г. </w:t>
                  </w:r>
                </w:p>
              </w:tc>
              <w:tc>
                <w:tcPr>
                  <w:tcW w:w="1299" w:type="dxa"/>
                </w:tcPr>
                <w:p w:rsidR="00A303EB" w:rsidRDefault="00A303E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686" w:type="dxa"/>
                  <w:vAlign w:val="center"/>
                  <w:hideMark/>
                </w:tcPr>
                <w:p w:rsidR="00A303EB" w:rsidRDefault="00A303E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УТВЕРЖДЕНО</w:t>
                  </w:r>
                </w:p>
                <w:p w:rsidR="00A303EB" w:rsidRDefault="00A303E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Директор МКОУ СОШ № 4 </w:t>
                  </w:r>
                </w:p>
                <w:p w:rsidR="00A303EB" w:rsidRDefault="00A303E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 Г.Н. Филаретова</w:t>
                  </w:r>
                </w:p>
                <w:p w:rsidR="00A303EB" w:rsidRDefault="00A303EB">
                  <w:pPr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Приказ № 153 – А от 31 августа 2022 г.</w:t>
                  </w:r>
                </w:p>
              </w:tc>
            </w:tr>
          </w:tbl>
          <w:p w:rsidR="00A303EB" w:rsidRDefault="00A303EB">
            <w:pPr>
              <w:rPr>
                <w:rFonts w:cs="Times New Roman"/>
              </w:rPr>
            </w:pPr>
          </w:p>
        </w:tc>
        <w:tc>
          <w:tcPr>
            <w:tcW w:w="195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03EB" w:rsidRDefault="00A303EB">
            <w:pPr>
              <w:rPr>
                <w:rFonts w:cs="Times New Roman"/>
              </w:rPr>
            </w:pPr>
          </w:p>
        </w:tc>
        <w:tc>
          <w:tcPr>
            <w:tcW w:w="4534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303EB" w:rsidRDefault="00A303EB">
            <w:pPr>
              <w:rPr>
                <w:rFonts w:cs="Times New Roman"/>
              </w:rPr>
            </w:pPr>
          </w:p>
        </w:tc>
      </w:tr>
    </w:tbl>
    <w:p w:rsidR="00B676CF" w:rsidRPr="00B676CF" w:rsidRDefault="00B676CF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676CF" w:rsidRPr="00B676CF" w:rsidRDefault="00B676CF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676CF" w:rsidRPr="00B676CF" w:rsidRDefault="00B676CF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676CF" w:rsidRPr="00B676CF" w:rsidRDefault="00B676CF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676CF" w:rsidRPr="00B676CF" w:rsidRDefault="00B676CF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B676CF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eastAsia="en-US"/>
        </w:rPr>
      </w:pPr>
      <w:r w:rsidRPr="002D62AB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 xml:space="preserve">Рабочая программа по </w:t>
      </w:r>
      <w:r w:rsidR="005A2D14" w:rsidRPr="002D62AB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>алгебре</w:t>
      </w:r>
      <w:r w:rsidRPr="002D62AB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 xml:space="preserve"> </w:t>
      </w:r>
    </w:p>
    <w:p w:rsidR="00B676CF" w:rsidRPr="002D62AB" w:rsidRDefault="00B676CF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52"/>
          <w:szCs w:val="52"/>
          <w:lang w:eastAsia="en-US"/>
        </w:rPr>
      </w:pPr>
      <w:r w:rsidRPr="002D62AB">
        <w:rPr>
          <w:rFonts w:ascii="Times New Roman" w:eastAsia="Calibri" w:hAnsi="Times New Roman" w:cs="Times New Roman"/>
          <w:b/>
          <w:sz w:val="52"/>
          <w:szCs w:val="52"/>
          <w:lang w:eastAsia="en-US"/>
        </w:rPr>
        <w:t>для 9 класса</w:t>
      </w:r>
    </w:p>
    <w:p w:rsidR="00B676CF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на 2023-2024 учебный год</w:t>
      </w: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с. Кокшаровка, 2023</w:t>
      </w: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D62AB" w:rsidRPr="00B676CF" w:rsidRDefault="002D62AB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B676CF" w:rsidRPr="00B676CF" w:rsidRDefault="00B676CF" w:rsidP="00B676CF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Пояснительная записка</w:t>
      </w:r>
    </w:p>
    <w:p w:rsidR="00B676CF" w:rsidRPr="00B676CF" w:rsidRDefault="00B676CF" w:rsidP="00B676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Рабочая программа по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алгебре</w:t>
      </w: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9 класса составлена на основе Федерального государственного образовательного стандарта (ФГОС) и Требований к результатам основного общего образования, представленных в ФГОС. В Программе предусмотрены развитие всех обозначенных в ФГОС основных видов деятельности учеников и выполнение целей и задач, поставленных ФГОС. </w:t>
      </w:r>
    </w:p>
    <w:p w:rsidR="00B676CF" w:rsidRPr="00B676CF" w:rsidRDefault="00B676CF" w:rsidP="00B676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разработана на основе следующих нормативных документов и методических материалов: </w:t>
      </w:r>
    </w:p>
    <w:p w:rsidR="00B676CF" w:rsidRPr="00B676CF" w:rsidRDefault="00B676CF" w:rsidP="00B676CF">
      <w:pPr>
        <w:spacing w:after="0" w:line="240" w:lineRule="auto"/>
        <w:ind w:firstLine="113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</w:r>
    </w:p>
    <w:p w:rsidR="00B676CF" w:rsidRPr="00B676CF" w:rsidRDefault="00B676CF" w:rsidP="00B676CF">
      <w:pPr>
        <w:spacing w:after="0" w:line="240" w:lineRule="auto"/>
        <w:ind w:firstLine="113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Федеральный закон об образовании в Российской Федерации № 273-ФЗ от 29.12.2012; </w:t>
      </w:r>
    </w:p>
    <w:p w:rsidR="00B676CF" w:rsidRPr="00B676CF" w:rsidRDefault="00B676CF" w:rsidP="00B676CF">
      <w:pPr>
        <w:spacing w:after="0" w:line="240" w:lineRule="auto"/>
        <w:ind w:firstLine="113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Федеральный перечень учебников, утверждён приказом Министерства образования и науки Российской Федерации от 31 марта 2014 г. № 253 «Об утверждении федерального перечня учебников, рекомендованных к использованию при реализации имеющих аккредитацию образовательных программ начального общего, основного общего, среднего общего образования» с изменениями от 08.06.2015 г.; </w:t>
      </w:r>
    </w:p>
    <w:p w:rsidR="00B676CF" w:rsidRPr="00B676CF" w:rsidRDefault="00B676CF" w:rsidP="00B676CF">
      <w:pPr>
        <w:spacing w:after="0" w:line="240" w:lineRule="auto"/>
        <w:ind w:firstLine="113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Программы общеобразовательных учреждений.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Алгебра</w:t>
      </w: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7-9 классы. Составитель: Бурмист</w:t>
      </w:r>
      <w:r w:rsidR="008178F2">
        <w:rPr>
          <w:rFonts w:ascii="Times New Roman" w:eastAsia="Calibri" w:hAnsi="Times New Roman" w:cs="Times New Roman"/>
          <w:sz w:val="24"/>
          <w:szCs w:val="24"/>
          <w:lang w:eastAsia="en-US"/>
        </w:rPr>
        <w:t>рова Т.А., М.: Просвещение, 2020</w:t>
      </w: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г.</w:t>
      </w:r>
    </w:p>
    <w:p w:rsidR="00B676CF" w:rsidRPr="00B676CF" w:rsidRDefault="00B676CF" w:rsidP="00B676CF">
      <w:pPr>
        <w:spacing w:after="0" w:line="240" w:lineRule="auto"/>
        <w:ind w:firstLine="113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ориентирована на использование учебника Алгебра. 9 класс: Учеб.для 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бщеобразовательных учреждений /</w:t>
      </w: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Г. В. Дорофеев, С. Б.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Суворова, Е. А, Бунимович и др.</w:t>
      </w:r>
      <w:r w:rsidRPr="00B676C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; под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ред. Г. В. Дорофеев </w:t>
      </w:r>
      <w:r w:rsidR="008178F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М.: Просвещение, 2020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B676CF" w:rsidRDefault="00B676CF" w:rsidP="00B676CF">
      <w:pPr>
        <w:spacing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32"/>
        </w:rPr>
      </w:pPr>
    </w:p>
    <w:p w:rsidR="0077129B" w:rsidRDefault="00E76142" w:rsidP="005A2D14">
      <w:pPr>
        <w:pStyle w:val="af1"/>
        <w:spacing w:after="0" w:line="240" w:lineRule="auto"/>
        <w:ind w:left="23" w:firstLine="340"/>
        <w:contextualSpacing/>
        <w:jc w:val="center"/>
        <w:rPr>
          <w:rStyle w:val="9pt"/>
          <w:rFonts w:ascii="Times New Roman" w:hAnsi="Times New Roman" w:cs="Times New Roman"/>
          <w:sz w:val="24"/>
          <w:szCs w:val="24"/>
        </w:rPr>
      </w:pPr>
      <w:r w:rsidRPr="008F7B9A">
        <w:rPr>
          <w:rStyle w:val="9pt"/>
          <w:rFonts w:ascii="Times New Roman" w:hAnsi="Times New Roman" w:cs="Times New Roman"/>
          <w:sz w:val="24"/>
          <w:szCs w:val="24"/>
        </w:rPr>
        <w:t>Рабочая программа</w:t>
      </w:r>
      <w:r w:rsidR="008F7B9A" w:rsidRPr="008F7B9A">
        <w:rPr>
          <w:rStyle w:val="9pt"/>
          <w:rFonts w:ascii="Times New Roman" w:hAnsi="Times New Roman" w:cs="Times New Roman"/>
          <w:sz w:val="24"/>
          <w:szCs w:val="24"/>
        </w:rPr>
        <w:t xml:space="preserve"> выполняет </w:t>
      </w:r>
      <w:r w:rsidR="008F7B9A" w:rsidRPr="005A2D14">
        <w:rPr>
          <w:rStyle w:val="9pt"/>
          <w:rFonts w:ascii="Times New Roman" w:hAnsi="Times New Roman" w:cs="Times New Roman"/>
          <w:b/>
          <w:sz w:val="24"/>
          <w:szCs w:val="24"/>
        </w:rPr>
        <w:t xml:space="preserve">две </w:t>
      </w:r>
      <w:r w:rsidR="008F7B9A" w:rsidRPr="005A2D14">
        <w:rPr>
          <w:rStyle w:val="9pt"/>
          <w:rFonts w:ascii="Times New Roman" w:hAnsi="Times New Roman" w:cs="Times New Roman"/>
          <w:b/>
          <w:i/>
          <w:sz w:val="24"/>
          <w:szCs w:val="24"/>
        </w:rPr>
        <w:t>основные функции</w:t>
      </w:r>
      <w:r w:rsidR="008F7B9A" w:rsidRPr="008F7B9A">
        <w:rPr>
          <w:rStyle w:val="9pt"/>
          <w:rFonts w:ascii="Times New Roman" w:hAnsi="Times New Roman" w:cs="Times New Roman"/>
          <w:sz w:val="24"/>
          <w:szCs w:val="24"/>
        </w:rPr>
        <w:t>:</w:t>
      </w:r>
    </w:p>
    <w:p w:rsidR="005A2D14" w:rsidRPr="008F7B9A" w:rsidRDefault="005A2D14" w:rsidP="0077129B">
      <w:pPr>
        <w:pStyle w:val="af1"/>
        <w:spacing w:after="0" w:line="240" w:lineRule="auto"/>
        <w:ind w:left="23"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F7B9A" w:rsidRPr="008F7B9A" w:rsidRDefault="008F7B9A" w:rsidP="009E6D29">
      <w:pPr>
        <w:pStyle w:val="af1"/>
        <w:numPr>
          <w:ilvl w:val="0"/>
          <w:numId w:val="2"/>
        </w:numPr>
        <w:spacing w:after="0" w:line="240" w:lineRule="auto"/>
        <w:ind w:right="20"/>
        <w:contextualSpacing/>
        <w:jc w:val="both"/>
        <w:rPr>
          <w:sz w:val="24"/>
          <w:szCs w:val="24"/>
        </w:rPr>
      </w:pPr>
      <w:r w:rsidRPr="008F7B9A">
        <w:rPr>
          <w:rStyle w:val="9pt12"/>
          <w:rFonts w:ascii="Times New Roman" w:hAnsi="Times New Roman"/>
          <w:b/>
          <w:sz w:val="24"/>
          <w:szCs w:val="24"/>
        </w:rPr>
        <w:t>Информационно-методическая</w:t>
      </w:r>
      <w:r w:rsidRPr="008F7B9A">
        <w:rPr>
          <w:rStyle w:val="9pt"/>
          <w:rFonts w:ascii="Times New Roman" w:hAnsi="Times New Roman" w:cs="Times New Roman"/>
          <w:sz w:val="24"/>
          <w:szCs w:val="24"/>
        </w:rPr>
        <w:t xml:space="preserve"> функция позволяет всем участникам образовательного процесса получить представление о целях, содержании, общей стратегии обучения, </w:t>
      </w:r>
      <w:r w:rsidR="00E76142" w:rsidRPr="008F7B9A">
        <w:rPr>
          <w:rStyle w:val="9pt"/>
          <w:rFonts w:ascii="Times New Roman" w:hAnsi="Times New Roman" w:cs="Times New Roman"/>
          <w:sz w:val="24"/>
          <w:szCs w:val="24"/>
        </w:rPr>
        <w:t>воспитания и развития,</w:t>
      </w:r>
      <w:r w:rsidRPr="008F7B9A">
        <w:rPr>
          <w:rStyle w:val="9pt"/>
          <w:rFonts w:ascii="Times New Roman" w:hAnsi="Times New Roman" w:cs="Times New Roman"/>
          <w:sz w:val="24"/>
          <w:szCs w:val="24"/>
        </w:rPr>
        <w:t xml:space="preserve"> учащихся средствами данного учебного предмета.</w:t>
      </w:r>
    </w:p>
    <w:p w:rsidR="008F7B9A" w:rsidRPr="0077129B" w:rsidRDefault="008F7B9A" w:rsidP="009E6D29">
      <w:pPr>
        <w:pStyle w:val="af1"/>
        <w:numPr>
          <w:ilvl w:val="0"/>
          <w:numId w:val="2"/>
        </w:numPr>
        <w:spacing w:after="0" w:line="240" w:lineRule="auto"/>
        <w:ind w:right="20"/>
        <w:jc w:val="both"/>
        <w:rPr>
          <w:rStyle w:val="9pt"/>
          <w:rFonts w:asciiTheme="minorHAnsi" w:hAnsiTheme="minorHAnsi" w:cstheme="minorBidi"/>
          <w:color w:val="7030A0"/>
          <w:sz w:val="24"/>
          <w:szCs w:val="24"/>
        </w:rPr>
      </w:pPr>
      <w:r w:rsidRPr="008F7B9A">
        <w:rPr>
          <w:rStyle w:val="9pt12"/>
          <w:rFonts w:ascii="Times New Roman" w:hAnsi="Times New Roman"/>
          <w:b/>
          <w:sz w:val="24"/>
          <w:szCs w:val="24"/>
        </w:rPr>
        <w:t>Организационно-планирующая</w:t>
      </w:r>
      <w:r w:rsidRPr="008F7B9A">
        <w:rPr>
          <w:rStyle w:val="9pt"/>
          <w:rFonts w:ascii="Times New Roman" w:hAnsi="Times New Roman" w:cs="Times New Roman"/>
          <w:sz w:val="24"/>
          <w:szCs w:val="24"/>
        </w:rPr>
        <w:t xml:space="preserve"> функция предусматривает выделение этапов обучения, структурирование учебного материа</w:t>
      </w:r>
      <w:r w:rsidRPr="008F7B9A">
        <w:rPr>
          <w:rStyle w:val="9pt"/>
          <w:rFonts w:ascii="Times New Roman" w:hAnsi="Times New Roman" w:cs="Times New Roman"/>
          <w:sz w:val="24"/>
          <w:szCs w:val="24"/>
        </w:rPr>
        <w:softHyphen/>
        <w:t>ла, определение его количественных и качественных характери</w:t>
      </w:r>
      <w:r w:rsidRPr="008F7B9A">
        <w:rPr>
          <w:rStyle w:val="9pt"/>
          <w:rFonts w:ascii="Times New Roman" w:hAnsi="Times New Roman" w:cs="Times New Roman"/>
          <w:sz w:val="24"/>
          <w:szCs w:val="24"/>
        </w:rPr>
        <w:softHyphen/>
        <w:t>стик на каждом из этапов, в том числе для содержательного на</w:t>
      </w:r>
      <w:r w:rsidRPr="008F7B9A">
        <w:rPr>
          <w:rStyle w:val="9pt"/>
          <w:rFonts w:ascii="Times New Roman" w:hAnsi="Times New Roman" w:cs="Times New Roman"/>
          <w:sz w:val="24"/>
          <w:szCs w:val="24"/>
        </w:rPr>
        <w:softHyphen/>
        <w:t>полнения промежуточной аттестации учащихся</w:t>
      </w:r>
      <w:r w:rsidRPr="008F7B9A">
        <w:rPr>
          <w:rStyle w:val="9pt"/>
          <w:rFonts w:ascii="Times New Roman" w:hAnsi="Times New Roman" w:cs="Times New Roman"/>
          <w:color w:val="7030A0"/>
          <w:sz w:val="24"/>
          <w:szCs w:val="24"/>
        </w:rPr>
        <w:t>.</w:t>
      </w:r>
    </w:p>
    <w:p w:rsidR="0077129B" w:rsidRPr="008F7B9A" w:rsidRDefault="0077129B" w:rsidP="0077129B">
      <w:pPr>
        <w:pStyle w:val="af1"/>
        <w:spacing w:after="0" w:line="240" w:lineRule="auto"/>
        <w:ind w:left="720" w:right="20"/>
        <w:jc w:val="both"/>
        <w:rPr>
          <w:color w:val="7030A0"/>
          <w:sz w:val="24"/>
          <w:szCs w:val="24"/>
        </w:rPr>
      </w:pPr>
    </w:p>
    <w:p w:rsidR="0077129B" w:rsidRDefault="008F7B9A" w:rsidP="0077129B">
      <w:pPr>
        <w:pStyle w:val="af1"/>
        <w:tabs>
          <w:tab w:val="left" w:pos="426"/>
        </w:tabs>
        <w:spacing w:after="0" w:line="240" w:lineRule="auto"/>
        <w:ind w:left="20" w:right="20" w:firstLine="1114"/>
        <w:contextualSpacing/>
        <w:jc w:val="both"/>
        <w:rPr>
          <w:rStyle w:val="9pt"/>
          <w:rFonts w:ascii="Times New Roman" w:hAnsi="Times New Roman" w:cs="Times New Roman"/>
          <w:b/>
          <w:sz w:val="24"/>
          <w:szCs w:val="24"/>
        </w:rPr>
      </w:pPr>
      <w:r w:rsidRPr="005A2D14">
        <w:rPr>
          <w:rStyle w:val="9pt"/>
          <w:rFonts w:ascii="Times New Roman" w:hAnsi="Times New Roman" w:cs="Times New Roman"/>
          <w:sz w:val="24"/>
          <w:szCs w:val="24"/>
        </w:rPr>
        <w:t>Изучение математики на ступени основного общего образова</w:t>
      </w:r>
      <w:r w:rsidRPr="005A2D14">
        <w:rPr>
          <w:rStyle w:val="9pt"/>
          <w:rFonts w:ascii="Times New Roman" w:hAnsi="Times New Roman" w:cs="Times New Roman"/>
          <w:sz w:val="24"/>
          <w:szCs w:val="24"/>
        </w:rPr>
        <w:softHyphen/>
        <w:t>ния    направлено на достижение следующих</w:t>
      </w:r>
      <w:r w:rsidRPr="0077129B">
        <w:rPr>
          <w:rStyle w:val="9pt"/>
          <w:rFonts w:ascii="Times New Roman" w:hAnsi="Times New Roman" w:cs="Times New Roman"/>
          <w:b/>
          <w:sz w:val="24"/>
          <w:szCs w:val="24"/>
        </w:rPr>
        <w:t>целей:</w:t>
      </w:r>
    </w:p>
    <w:p w:rsidR="0077129B" w:rsidRDefault="008F7B9A" w:rsidP="009E6D29">
      <w:pPr>
        <w:pStyle w:val="af1"/>
        <w:numPr>
          <w:ilvl w:val="0"/>
          <w:numId w:val="3"/>
        </w:numPr>
        <w:tabs>
          <w:tab w:val="left" w:pos="426"/>
        </w:tabs>
        <w:spacing w:after="0" w:line="240" w:lineRule="auto"/>
        <w:ind w:right="20"/>
        <w:contextualSpacing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7129B">
        <w:rPr>
          <w:rStyle w:val="apple-style-span"/>
          <w:rFonts w:ascii="Times New Roman" w:hAnsi="Times New Roman" w:cs="Times New Roman"/>
          <w:sz w:val="24"/>
          <w:szCs w:val="24"/>
        </w:rPr>
        <w:t>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77129B" w:rsidRDefault="008F7B9A" w:rsidP="009E6D29">
      <w:pPr>
        <w:pStyle w:val="af1"/>
        <w:numPr>
          <w:ilvl w:val="0"/>
          <w:numId w:val="3"/>
        </w:numPr>
        <w:tabs>
          <w:tab w:val="left" w:pos="426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129B">
        <w:rPr>
          <w:rFonts w:ascii="Times New Roman" w:hAnsi="Times New Roman" w:cs="Times New Roman"/>
          <w:bCs/>
          <w:sz w:val="24"/>
          <w:szCs w:val="24"/>
        </w:rPr>
        <w:t xml:space="preserve">формирование качеств личности, необходимых человеку для полноценной жизни в современном обществе: ясность и точность мысли, </w:t>
      </w:r>
      <w:r w:rsidR="0077129B" w:rsidRPr="0077129B">
        <w:rPr>
          <w:rFonts w:ascii="Times New Roman" w:hAnsi="Times New Roman" w:cs="Times New Roman"/>
          <w:bCs/>
          <w:sz w:val="24"/>
          <w:szCs w:val="24"/>
        </w:rPr>
        <w:t>критичность мышления, интуиция,</w:t>
      </w:r>
      <w:r w:rsidRPr="0077129B">
        <w:rPr>
          <w:rFonts w:ascii="Times New Roman" w:hAnsi="Times New Roman" w:cs="Times New Roman"/>
          <w:bCs/>
          <w:sz w:val="24"/>
          <w:szCs w:val="24"/>
        </w:rPr>
        <w:t>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77129B" w:rsidRDefault="008F7B9A" w:rsidP="009E6D29">
      <w:pPr>
        <w:pStyle w:val="af1"/>
        <w:numPr>
          <w:ilvl w:val="0"/>
          <w:numId w:val="3"/>
        </w:numPr>
        <w:tabs>
          <w:tab w:val="left" w:pos="426"/>
        </w:tabs>
        <w:spacing w:after="0" w:line="240" w:lineRule="auto"/>
        <w:ind w:right="20"/>
        <w:contextualSpacing/>
        <w:jc w:val="both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77129B">
        <w:rPr>
          <w:rStyle w:val="apple-style-span"/>
          <w:rFonts w:ascii="Times New Roman" w:hAnsi="Times New Roman" w:cs="Times New Roman"/>
          <w:sz w:val="24"/>
          <w:szCs w:val="24"/>
        </w:rPr>
        <w:t>формирование представлений об идеях и методах математики как универсального языка науки и техники, средства мо</w:t>
      </w:r>
      <w:r w:rsidR="0077129B">
        <w:rPr>
          <w:rStyle w:val="apple-style-span"/>
          <w:rFonts w:ascii="Times New Roman" w:hAnsi="Times New Roman" w:cs="Times New Roman"/>
          <w:sz w:val="24"/>
          <w:szCs w:val="24"/>
        </w:rPr>
        <w:t>делирования явлений и процессов;</w:t>
      </w:r>
    </w:p>
    <w:p w:rsidR="008F7B9A" w:rsidRPr="0077129B" w:rsidRDefault="008F7B9A" w:rsidP="009E6D29">
      <w:pPr>
        <w:pStyle w:val="af1"/>
        <w:numPr>
          <w:ilvl w:val="0"/>
          <w:numId w:val="3"/>
        </w:numPr>
        <w:tabs>
          <w:tab w:val="left" w:pos="426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29B">
        <w:rPr>
          <w:rFonts w:ascii="Times New Roman" w:hAnsi="Times New Roman" w:cs="Times New Roman"/>
          <w:bCs/>
          <w:sz w:val="24"/>
          <w:szCs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77129B" w:rsidRPr="0077129B" w:rsidRDefault="0077129B" w:rsidP="0077129B">
      <w:pPr>
        <w:pStyle w:val="af1"/>
        <w:tabs>
          <w:tab w:val="left" w:pos="426"/>
        </w:tabs>
        <w:spacing w:after="0" w:line="240" w:lineRule="auto"/>
        <w:ind w:left="720" w:right="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39F3" w:rsidRDefault="001B39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067E" w:rsidRDefault="00D1067E" w:rsidP="00D10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E5B">
        <w:rPr>
          <w:rFonts w:ascii="Times New Roman" w:hAnsi="Times New Roman" w:cs="Times New Roman"/>
          <w:b/>
          <w:sz w:val="24"/>
          <w:szCs w:val="24"/>
        </w:rPr>
        <w:lastRenderedPageBreak/>
        <w:t>Задачи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</w:p>
    <w:p w:rsidR="005A2D14" w:rsidRDefault="005A2D14" w:rsidP="00D10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067E" w:rsidRPr="00980E5B" w:rsidRDefault="00D1067E" w:rsidP="005A2D14">
      <w:pPr>
        <w:spacing w:after="0" w:line="240" w:lineRule="auto"/>
        <w:ind w:left="20" w:right="20" w:firstLine="1114"/>
        <w:jc w:val="both"/>
        <w:rPr>
          <w:rFonts w:ascii="Times New Roman" w:hAnsi="Times New Roman" w:cs="Times New Roman"/>
          <w:sz w:val="24"/>
          <w:szCs w:val="24"/>
        </w:rPr>
      </w:pPr>
      <w:r w:rsidRPr="00980E5B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5A2D14">
        <w:rPr>
          <w:rFonts w:ascii="Times New Roman" w:hAnsi="Times New Roman" w:cs="Times New Roman"/>
          <w:sz w:val="24"/>
          <w:szCs w:val="24"/>
        </w:rPr>
        <w:t>основных</w:t>
      </w:r>
      <w:r w:rsidRPr="00980E5B">
        <w:rPr>
          <w:rFonts w:ascii="Times New Roman" w:hAnsi="Times New Roman" w:cs="Times New Roman"/>
          <w:sz w:val="24"/>
          <w:szCs w:val="24"/>
        </w:rPr>
        <w:t xml:space="preserve"> содержательных линий </w:t>
      </w:r>
      <w:r w:rsidR="005A2D14">
        <w:rPr>
          <w:rFonts w:ascii="Times New Roman" w:hAnsi="Times New Roman" w:cs="Times New Roman"/>
          <w:sz w:val="24"/>
          <w:szCs w:val="24"/>
        </w:rPr>
        <w:t xml:space="preserve">в курсе алгебры 7-9 кл. </w:t>
      </w:r>
      <w:r w:rsidRPr="00980E5B">
        <w:rPr>
          <w:rFonts w:ascii="Times New Roman" w:hAnsi="Times New Roman" w:cs="Times New Roman"/>
          <w:sz w:val="24"/>
          <w:szCs w:val="24"/>
        </w:rPr>
        <w:t>решаются следующие</w:t>
      </w:r>
      <w:r w:rsidRPr="00980E5B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80E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1067E" w:rsidRPr="00300E11" w:rsidRDefault="00D1067E" w:rsidP="009E6D29">
      <w:pPr>
        <w:pStyle w:val="af1"/>
        <w:numPr>
          <w:ilvl w:val="0"/>
          <w:numId w:val="4"/>
        </w:numPr>
        <w:spacing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 xml:space="preserve">систематизация сведений о числах; изучение новых видов числовых выражений и формул; </w:t>
      </w:r>
    </w:p>
    <w:p w:rsidR="00D1067E" w:rsidRPr="00300E11" w:rsidRDefault="00D1067E" w:rsidP="009E6D29">
      <w:pPr>
        <w:pStyle w:val="af1"/>
        <w:numPr>
          <w:ilvl w:val="0"/>
          <w:numId w:val="4"/>
        </w:numPr>
        <w:spacing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совершенствование практических навыков и вычислительной культуры; приобретение прак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 xml:space="preserve">тических навыков, необходимых для повседневной жизни; </w:t>
      </w:r>
    </w:p>
    <w:p w:rsidR="00D1067E" w:rsidRPr="00300E11" w:rsidRDefault="00D1067E" w:rsidP="009E6D29">
      <w:pPr>
        <w:pStyle w:val="af1"/>
        <w:numPr>
          <w:ilvl w:val="0"/>
          <w:numId w:val="4"/>
        </w:numPr>
        <w:spacing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формирование математического аппа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 xml:space="preserve">рата для решения задач из математики, смежных предметов, окружающей реальности; </w:t>
      </w:r>
    </w:p>
    <w:p w:rsidR="00D1067E" w:rsidRPr="00300E11" w:rsidRDefault="00D1067E" w:rsidP="009E6D29">
      <w:pPr>
        <w:pStyle w:val="af1"/>
        <w:numPr>
          <w:ilvl w:val="0"/>
          <w:numId w:val="4"/>
        </w:numPr>
        <w:spacing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развитие алгоритмического мышле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ния, необходимого, в частности, для освоения курса информати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 xml:space="preserve">ки; овладение навыками дедуктивных рассуждений;     </w:t>
      </w:r>
    </w:p>
    <w:p w:rsidR="00D1067E" w:rsidRPr="00300E11" w:rsidRDefault="00D1067E" w:rsidP="009E6D29">
      <w:pPr>
        <w:pStyle w:val="af1"/>
        <w:numPr>
          <w:ilvl w:val="0"/>
          <w:numId w:val="4"/>
        </w:numPr>
        <w:spacing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развитие воображения, способностей к математическому творче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ству;</w:t>
      </w:r>
    </w:p>
    <w:p w:rsidR="00D1067E" w:rsidRPr="00300E11" w:rsidRDefault="00D1067E" w:rsidP="009E6D29">
      <w:pPr>
        <w:pStyle w:val="af1"/>
        <w:numPr>
          <w:ilvl w:val="0"/>
          <w:numId w:val="4"/>
        </w:numPr>
        <w:spacing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получе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ние школьниками конкретных знаний о функциях как важней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шей математической модели для описания и исследования разнообразных процессов (равномерных, равноускоренных, экс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поненциальных, периодических и др.), для формирования у уча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щихся представлений о роли математики в развитии цивилиза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ции и культуры;</w:t>
      </w:r>
    </w:p>
    <w:p w:rsidR="00D1067E" w:rsidRDefault="00D1067E" w:rsidP="009E6D29">
      <w:pPr>
        <w:pStyle w:val="af1"/>
        <w:numPr>
          <w:ilvl w:val="0"/>
          <w:numId w:val="4"/>
        </w:numPr>
        <w:spacing w:after="0" w:line="240" w:lineRule="auto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  <w:r w:rsidRPr="00300E11">
        <w:rPr>
          <w:rStyle w:val="9pt"/>
          <w:rFonts w:ascii="Times New Roman" w:hAnsi="Times New Roman" w:cs="Times New Roman"/>
          <w:sz w:val="24"/>
          <w:szCs w:val="24"/>
        </w:rPr>
        <w:t>формирование функциональной грамотности — умений вос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</w:t>
      </w:r>
      <w:r w:rsidRPr="00300E11">
        <w:rPr>
          <w:rStyle w:val="9pt"/>
          <w:rFonts w:ascii="Times New Roman" w:hAnsi="Times New Roman" w:cs="Times New Roman"/>
          <w:sz w:val="24"/>
          <w:szCs w:val="24"/>
        </w:rPr>
        <w:softHyphen/>
        <w:t>ные расчеты в простейших прикладных задачах.</w:t>
      </w:r>
    </w:p>
    <w:p w:rsidR="005A2D14" w:rsidRDefault="005A2D14" w:rsidP="009E6D29">
      <w:pPr>
        <w:pStyle w:val="af1"/>
        <w:numPr>
          <w:ilvl w:val="0"/>
          <w:numId w:val="4"/>
        </w:numPr>
        <w:spacing w:after="0"/>
        <w:ind w:right="-102"/>
        <w:contextualSpacing/>
        <w:jc w:val="both"/>
        <w:rPr>
          <w:rStyle w:val="9pt"/>
          <w:rFonts w:ascii="Times New Roman" w:hAnsi="Times New Roman" w:cs="Times New Roman"/>
          <w:sz w:val="24"/>
          <w:szCs w:val="24"/>
        </w:rPr>
      </w:pPr>
    </w:p>
    <w:p w:rsidR="001E5987" w:rsidRDefault="001E5987" w:rsidP="001E598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01712">
        <w:rPr>
          <w:rFonts w:ascii="Times New Roman" w:hAnsi="Times New Roman" w:cs="Times New Roman"/>
          <w:b/>
          <w:sz w:val="24"/>
          <w:szCs w:val="28"/>
        </w:rPr>
        <w:t>Общая характеристика курса</w:t>
      </w:r>
    </w:p>
    <w:p w:rsidR="005A2D14" w:rsidRPr="00201712" w:rsidRDefault="005A2D14" w:rsidP="001E598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E5987" w:rsidRPr="00073C18" w:rsidRDefault="001E5987" w:rsidP="00D85537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Практическая направленность</w:t>
      </w:r>
      <w:r w:rsidRPr="00073C18">
        <w:rPr>
          <w:rFonts w:ascii="Times New Roman" w:eastAsia="Times New Roman" w:hAnsi="Times New Roman" w:cs="Times New Roman"/>
          <w:b/>
          <w:sz w:val="24"/>
          <w:szCs w:val="24"/>
        </w:rPr>
        <w:t xml:space="preserve"> курса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достижении обучающимися планируемых личностных, метапредметных и </w:t>
      </w:r>
      <w:r w:rsidR="00477F2D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предметных </w:t>
      </w:r>
      <w:r w:rsidR="00477F2D" w:rsidRPr="00073C18">
        <w:rPr>
          <w:rFonts w:ascii="Times New Roman" w:eastAsia="Times New Roman" w:hAnsi="Times New Roman" w:cs="Times New Roman"/>
          <w:b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1E5987" w:rsidRPr="00073C18" w:rsidRDefault="001E5987" w:rsidP="00D85537">
      <w:pPr>
        <w:widowControl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C18">
        <w:rPr>
          <w:rFonts w:ascii="Times New Roman" w:eastAsia="Times New Roman" w:hAnsi="Times New Roman" w:cs="Times New Roman"/>
          <w:sz w:val="24"/>
          <w:szCs w:val="24"/>
        </w:rPr>
        <w:t>Изучение математики в основной школе дает возможность учащимся достичь следующих результатов развития:</w:t>
      </w:r>
    </w:p>
    <w:p w:rsidR="001E5987" w:rsidRPr="00073C18" w:rsidRDefault="001E5987" w:rsidP="009E6D29">
      <w:pPr>
        <w:pStyle w:val="aa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3C18">
        <w:rPr>
          <w:rFonts w:ascii="Times New Roman" w:eastAsia="Times New Roman" w:hAnsi="Times New Roman" w:cs="Times New Roman"/>
          <w:b/>
          <w:sz w:val="24"/>
          <w:szCs w:val="24"/>
        </w:rPr>
        <w:t>в личностном направлении: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 примеры;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распознавать логически некорректные высказывания, отличать гипотезу от факта, вырабатывать критичность мышления;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 xml:space="preserve">представлять математическую науку как сферу человеческой деятельности, представлять этапы её развития и значимость для развития цивилизации; 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вырабатывать креативность мышления, инициативу, находчивость, активность при решении математических задач;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контролировать процесс и результат учебной математической деятельности;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 xml:space="preserve">вырабатывать способность к эмоциональному восприятию математических объектов, задач, решений, рассуждений. </w:t>
      </w:r>
    </w:p>
    <w:p w:rsidR="001E5987" w:rsidRDefault="001E5987" w:rsidP="009E6D29">
      <w:pPr>
        <w:pStyle w:val="aa"/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2934">
        <w:rPr>
          <w:rFonts w:ascii="Times New Roman" w:eastAsia="Times New Roman" w:hAnsi="Times New Roman" w:cs="Times New Roman"/>
          <w:b/>
          <w:sz w:val="24"/>
          <w:szCs w:val="24"/>
        </w:rPr>
        <w:t>в метапредметном направлении: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иметь первоначальное представление об идеях и методах математики как об универсальном языке науки и техники, о средствах моделирования явлений и процессов;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видеть математическую задачу в контексте проблемной ситуации в других дисциплинах, в окружающей жизни;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выдвигать гипотезы при решении учебных задач и понимать необходимость их проверки;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применять индуктивные и дедуктивные способы рассуждений, видеть различные стратегии решения задач;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понимать сущность алгоритмических предписаний и уметь действовать в соответствии с предложенным алгоритмом;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lastRenderedPageBreak/>
        <w:t>уметь самостоятельно ставить цели, выбирать и создавать алгоритм для решения учебных математических проблем;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6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 xml:space="preserve">уметь планировать и осуществлять деятельность, направленную на </w:t>
      </w:r>
      <w:r w:rsidR="00E76142" w:rsidRPr="00D85537">
        <w:rPr>
          <w:rFonts w:ascii="Times New Roman" w:eastAsia="Times New Roman" w:hAnsi="Times New Roman" w:cs="Times New Roman"/>
          <w:sz w:val="24"/>
          <w:szCs w:val="24"/>
        </w:rPr>
        <w:t>решение задач</w:t>
      </w:r>
      <w:r w:rsidRPr="00D85537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исследовательского характера.</w:t>
      </w:r>
    </w:p>
    <w:p w:rsidR="001E5987" w:rsidRDefault="001E5987" w:rsidP="009E6D29">
      <w:pPr>
        <w:pStyle w:val="aa"/>
        <w:widowControl w:val="0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A84">
        <w:rPr>
          <w:rFonts w:ascii="Times New Roman" w:eastAsia="Times New Roman" w:hAnsi="Times New Roman" w:cs="Times New Roman"/>
          <w:b/>
          <w:sz w:val="24"/>
          <w:szCs w:val="24"/>
        </w:rPr>
        <w:t>в предметном направлении: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овладеть базовыми понятиями по основным разделам содержания; представлениями об основных изучаемых понятиях как важнейших математических моделях, позволяющих описывать и изучать реальные процессы и явления;</w:t>
      </w:r>
    </w:p>
    <w:p w:rsidR="001E5987" w:rsidRPr="00D85537" w:rsidRDefault="001E5987" w:rsidP="009E6D29">
      <w:pPr>
        <w:pStyle w:val="aa"/>
        <w:widowControl w:val="0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уметь работать с математическим текстом, точно и грамотно выражать свои мысли в устной и письменной речи с применением математической терминологии и символики;</w:t>
      </w:r>
    </w:p>
    <w:p w:rsidR="001E5987" w:rsidRDefault="001E5987" w:rsidP="009E6D29">
      <w:pPr>
        <w:pStyle w:val="aa"/>
        <w:widowControl w:val="0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537">
        <w:rPr>
          <w:rFonts w:ascii="Times New Roman" w:eastAsia="Times New Roman" w:hAnsi="Times New Roman" w:cs="Times New Roman"/>
          <w:sz w:val="24"/>
          <w:szCs w:val="24"/>
        </w:rPr>
        <w:t>развить представление о числе, овладеть навыками устных, письменных, инструментальных вычислений.</w:t>
      </w:r>
    </w:p>
    <w:p w:rsidR="00D85537" w:rsidRPr="00D85537" w:rsidRDefault="00D85537" w:rsidP="009E6D29">
      <w:pPr>
        <w:pStyle w:val="aa"/>
        <w:widowControl w:val="0"/>
        <w:numPr>
          <w:ilvl w:val="0"/>
          <w:numId w:val="7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5987" w:rsidRDefault="001E5987" w:rsidP="001E5987">
      <w:pPr>
        <w:pStyle w:val="aa"/>
        <w:widowControl w:val="0"/>
        <w:spacing w:before="12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Ценностные ориентиры содержания курса</w:t>
      </w:r>
    </w:p>
    <w:p w:rsidR="00D85537" w:rsidRDefault="00D85537" w:rsidP="001E5987">
      <w:pPr>
        <w:pStyle w:val="aa"/>
        <w:widowControl w:val="0"/>
        <w:spacing w:before="120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5987" w:rsidRPr="00FF2824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Математическое образование играет важную </w:t>
      </w:r>
      <w:r w:rsidR="0072163B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роль,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в практической, так и в духовной жизни общества. Практическая сторона математического образования </w:t>
      </w:r>
      <w:r w:rsidR="00E76142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связана с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формированием способов деятельности, духовная- с интеллектуальным развитием человека, формированием характера и общей культуры.</w:t>
      </w:r>
    </w:p>
    <w:p w:rsidR="00D8553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C0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Практическая полезность математики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обусловлена тем, что ее предметом являются фундаментальные структуры реального мира: пространственные формы и количественные отношения – от простейших, усваиваемых в непосредственном опыте, до достаточно сложных, необходимых для развития научных и технологических идей. Без конкретных математических знаний затруднено понимание принципов устройства и использование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достаточно сложные расчеты, находить в справочниках нужные формулы и применять их, владеть практическими приемами геометрических измерений и построений, читать информацию, представленную в виде таблиц, диаграмм, графиков, понимать вероятностный характер случайных событий, составлять несложные алгоритмы и др.</w:t>
      </w:r>
    </w:p>
    <w:p w:rsidR="00D8553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Без базовой математической подготовки невозможно стать образованным человеком.</w:t>
      </w:r>
    </w:p>
    <w:p w:rsidR="001E5987" w:rsidRPr="00FF2824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школе </w:t>
      </w:r>
      <w:r w:rsidR="00E76142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математика служит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опорным предметом для изучения смежных дисциплин.</w:t>
      </w:r>
    </w:p>
    <w:p w:rsidR="00D8553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послешкольной жизни реальной необходимостью в наши дни является непрерывное образование, что требует полноценной базовой общеобразовательной подготовки, в том числе и математической. И наконец, все больше специальностей, где </w:t>
      </w:r>
      <w:r w:rsidR="00E76142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 высокий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уровень образования, связано с непосредственным применением математики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экономика, бизнес, финансы, физика, химия, техника, информатика, биология и др.). Таким образом, расширяется круг школьников, для которых математика становится значимым предметом.</w:t>
      </w:r>
    </w:p>
    <w:p w:rsidR="00D8553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жизни в современном обществе важным является формирование математического стиля мышления, проявляющегося в определенных умственных навыках. В процессе математической деятельности в арсенал приемов и методов человеческого мышления естественным образом включается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 и правила их конструирования вскрывают механизм логических построений, вырабатывают умения формулировать, обосновывать и доказывать суждения, тем самым развивают логическое мышление. Ведущая роль принадлежит математике в формировании алгоритмического мышления и воспитании умений действовать по заданному алгоритму и конструировать новые. В ходе решения задач 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– основной учебной д</w:t>
      </w:r>
      <w:r w:rsidR="0072163B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еятельности на уроках алгебры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развиваются творческая и прикладная стороны мышления.</w:t>
      </w:r>
    </w:p>
    <w:p w:rsidR="00D8553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математике дает возможность развивать у учащихся точную, экономную, и информационную речь, умение отбирать наиболее </w:t>
      </w:r>
      <w:r w:rsidR="00E76142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подходящие языковые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 частности, символические, графические) средства.</w:t>
      </w:r>
    </w:p>
    <w:p w:rsidR="00D8553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Математическое образование вносит свой вклад в формирование общей культуры человека. 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методе математики, его отличия от методов естественных и гуманитарных наук, об особенностях </w:t>
      </w:r>
      <w:r w:rsidR="00E76142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применения математики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решения научных и прикладных задач.</w:t>
      </w:r>
    </w:p>
    <w:p w:rsidR="001E5987" w:rsidRPr="00FF2824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математики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1E5987" w:rsidRDefault="001E598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История развития математического знания дает возможность пополнить запас историко-научных знаний школьников, сформировать у них представления о математике как части общечеловеческой культуры. Знакомство с основными историческими вехами возникновения и развития математической науки, с историей великих открытий, именами людей, </w:t>
      </w:r>
      <w:r w:rsidR="00E76142"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творивших науку</w:t>
      </w:r>
      <w:r w:rsidRPr="00FF2824"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должно войти в интеллектуальный багаж каждого культурного человека.</w:t>
      </w:r>
    </w:p>
    <w:p w:rsidR="00D85537" w:rsidRDefault="00D85537" w:rsidP="00D8553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163B" w:rsidRPr="00980E5B" w:rsidRDefault="0072163B" w:rsidP="007216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E5B">
        <w:rPr>
          <w:rFonts w:ascii="Times New Roman" w:hAnsi="Times New Roman" w:cs="Times New Roman"/>
          <w:b/>
          <w:sz w:val="24"/>
          <w:szCs w:val="24"/>
        </w:rPr>
        <w:t>Место предмета в базисном учебном плане</w:t>
      </w:r>
    </w:p>
    <w:p w:rsidR="0072163B" w:rsidRPr="005D2791" w:rsidRDefault="0072163B" w:rsidP="0072163B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D2791">
        <w:rPr>
          <w:rFonts w:ascii="Times New Roman" w:hAnsi="Times New Roman"/>
          <w:sz w:val="24"/>
          <w:szCs w:val="24"/>
        </w:rPr>
        <w:t xml:space="preserve">Согласно федеральному базисному учебному плану для образовательных учреждений Российской Федерации на изучение </w:t>
      </w:r>
      <w:r>
        <w:rPr>
          <w:rFonts w:ascii="Times New Roman" w:hAnsi="Times New Roman"/>
          <w:sz w:val="24"/>
          <w:szCs w:val="24"/>
        </w:rPr>
        <w:t xml:space="preserve">алгебры в </w:t>
      </w:r>
      <w:r w:rsidR="005A2D14">
        <w:rPr>
          <w:rFonts w:ascii="Times New Roman" w:hAnsi="Times New Roman"/>
          <w:sz w:val="24"/>
          <w:szCs w:val="24"/>
        </w:rPr>
        <w:t xml:space="preserve">9 </w:t>
      </w:r>
      <w:r w:rsidR="00E76142">
        <w:rPr>
          <w:rFonts w:ascii="Times New Roman" w:hAnsi="Times New Roman"/>
          <w:sz w:val="24"/>
          <w:szCs w:val="24"/>
        </w:rPr>
        <w:t>класс</w:t>
      </w:r>
      <w:r w:rsidR="00D85537">
        <w:rPr>
          <w:rFonts w:ascii="Times New Roman" w:hAnsi="Times New Roman"/>
          <w:sz w:val="24"/>
          <w:szCs w:val="24"/>
        </w:rPr>
        <w:t>е</w:t>
      </w:r>
      <w:r w:rsidR="00E76142">
        <w:rPr>
          <w:rFonts w:ascii="Times New Roman" w:hAnsi="Times New Roman"/>
          <w:sz w:val="24"/>
          <w:szCs w:val="24"/>
        </w:rPr>
        <w:t>основной</w:t>
      </w:r>
      <w:r>
        <w:rPr>
          <w:rFonts w:ascii="Times New Roman" w:hAnsi="Times New Roman"/>
          <w:sz w:val="24"/>
          <w:szCs w:val="24"/>
        </w:rPr>
        <w:t xml:space="preserve"> школы </w:t>
      </w:r>
      <w:r w:rsidR="00E76142" w:rsidRPr="005D2791">
        <w:rPr>
          <w:rFonts w:ascii="Times New Roman" w:hAnsi="Times New Roman"/>
          <w:sz w:val="24"/>
          <w:szCs w:val="24"/>
        </w:rPr>
        <w:t xml:space="preserve">отводится </w:t>
      </w:r>
      <w:r w:rsidR="00D85537">
        <w:rPr>
          <w:rFonts w:ascii="Times New Roman" w:hAnsi="Times New Roman"/>
          <w:sz w:val="24"/>
          <w:szCs w:val="24"/>
        </w:rPr>
        <w:t>102</w:t>
      </w:r>
      <w:r>
        <w:rPr>
          <w:rFonts w:ascii="Times New Roman" w:hAnsi="Times New Roman"/>
          <w:sz w:val="24"/>
          <w:szCs w:val="24"/>
        </w:rPr>
        <w:t xml:space="preserve"> ч из расчета 3</w:t>
      </w:r>
      <w:r w:rsidRPr="005D2791">
        <w:rPr>
          <w:rFonts w:ascii="Times New Roman" w:hAnsi="Times New Roman"/>
          <w:sz w:val="24"/>
          <w:szCs w:val="24"/>
        </w:rPr>
        <w:t xml:space="preserve"> ч в неделю. </w:t>
      </w:r>
      <w:r w:rsidR="0058772B">
        <w:rPr>
          <w:rFonts w:ascii="Times New Roman" w:hAnsi="Times New Roman"/>
          <w:sz w:val="24"/>
          <w:szCs w:val="24"/>
        </w:rPr>
        <w:t xml:space="preserve">Контрольных работ – </w:t>
      </w:r>
      <w:r w:rsidR="00433575">
        <w:rPr>
          <w:rFonts w:ascii="Times New Roman" w:hAnsi="Times New Roman"/>
          <w:sz w:val="24"/>
          <w:szCs w:val="24"/>
        </w:rPr>
        <w:t>6</w:t>
      </w:r>
      <w:r w:rsidR="0058772B">
        <w:rPr>
          <w:rFonts w:ascii="Times New Roman" w:hAnsi="Times New Roman"/>
          <w:sz w:val="24"/>
          <w:szCs w:val="24"/>
        </w:rPr>
        <w:t xml:space="preserve">, из них </w:t>
      </w:r>
      <w:r w:rsidR="00433575">
        <w:rPr>
          <w:rFonts w:ascii="Times New Roman" w:hAnsi="Times New Roman"/>
          <w:sz w:val="24"/>
          <w:szCs w:val="24"/>
        </w:rPr>
        <w:t>1</w:t>
      </w:r>
      <w:r w:rsidR="0058772B">
        <w:rPr>
          <w:rFonts w:ascii="Times New Roman" w:hAnsi="Times New Roman"/>
          <w:sz w:val="24"/>
          <w:szCs w:val="24"/>
        </w:rPr>
        <w:t xml:space="preserve"> административн</w:t>
      </w:r>
      <w:r w:rsidR="00433575">
        <w:rPr>
          <w:rFonts w:ascii="Times New Roman" w:hAnsi="Times New Roman"/>
          <w:sz w:val="24"/>
          <w:szCs w:val="24"/>
        </w:rPr>
        <w:t>ая</w:t>
      </w:r>
      <w:r w:rsidR="0058772B">
        <w:rPr>
          <w:rFonts w:ascii="Times New Roman" w:hAnsi="Times New Roman"/>
          <w:sz w:val="24"/>
          <w:szCs w:val="24"/>
        </w:rPr>
        <w:t>.</w:t>
      </w:r>
    </w:p>
    <w:p w:rsidR="0058772B" w:rsidRDefault="0058772B" w:rsidP="00711983">
      <w:pPr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44F" w:rsidRDefault="005B044F" w:rsidP="00711983">
      <w:pPr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772B" w:rsidRDefault="0058772B" w:rsidP="0058772B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учебного предмета, курса</w:t>
      </w:r>
    </w:p>
    <w:p w:rsidR="0058772B" w:rsidRPr="0058772B" w:rsidRDefault="0058772B" w:rsidP="005B044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772B" w:rsidRPr="0058772B" w:rsidRDefault="0058772B" w:rsidP="005B044F">
      <w:pPr>
        <w:spacing w:after="0" w:line="240" w:lineRule="auto"/>
        <w:ind w:firstLine="34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Личностные результаты:</w:t>
      </w:r>
    </w:p>
    <w:p w:rsidR="0058772B" w:rsidRPr="0058772B" w:rsidRDefault="0058772B" w:rsidP="009E6D29">
      <w:pPr>
        <w:pStyle w:val="aa"/>
        <w:numPr>
          <w:ilvl w:val="0"/>
          <w:numId w:val="11"/>
        </w:numPr>
        <w:tabs>
          <w:tab w:val="left" w:pos="29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 ответственного отношения к учению, готовности и способности обучающихся к саморазвитию на основе мотивации к обучению и познанию, выбору дальнейшего образования на базе ориентировки в мире профессий и профессиональны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58772B" w:rsidRPr="0058772B" w:rsidRDefault="0058772B" w:rsidP="009E6D29">
      <w:pPr>
        <w:pStyle w:val="aa"/>
        <w:numPr>
          <w:ilvl w:val="0"/>
          <w:numId w:val="11"/>
        </w:numPr>
        <w:tabs>
          <w:tab w:val="left" w:pos="30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сформированность компонентов целостного мировоззрения, соответствующего современному уровню развития науки и общественной практики;</w:t>
      </w:r>
    </w:p>
    <w:p w:rsidR="0058772B" w:rsidRPr="0058772B" w:rsidRDefault="0058772B" w:rsidP="009E6D29">
      <w:pPr>
        <w:pStyle w:val="aa"/>
        <w:numPr>
          <w:ilvl w:val="0"/>
          <w:numId w:val="11"/>
        </w:numPr>
        <w:tabs>
          <w:tab w:val="left" w:pos="303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58772B" w:rsidRPr="0058772B" w:rsidRDefault="0058772B" w:rsidP="009E6D29">
      <w:pPr>
        <w:pStyle w:val="aa"/>
        <w:numPr>
          <w:ilvl w:val="0"/>
          <w:numId w:val="11"/>
        </w:numPr>
        <w:tabs>
          <w:tab w:val="left" w:pos="278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контролировать процесс и результат учебной и математической деятельности;</w:t>
      </w:r>
    </w:p>
    <w:p w:rsidR="0058772B" w:rsidRDefault="0058772B" w:rsidP="009E6D29">
      <w:pPr>
        <w:pStyle w:val="aa"/>
        <w:numPr>
          <w:ilvl w:val="0"/>
          <w:numId w:val="11"/>
        </w:numPr>
        <w:tabs>
          <w:tab w:val="left" w:pos="27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критичность мышления, инициатива, находчивость, активность при решении математических задач.</w:t>
      </w:r>
    </w:p>
    <w:p w:rsidR="0058772B" w:rsidRPr="0058772B" w:rsidRDefault="0058772B" w:rsidP="005B044F">
      <w:pPr>
        <w:pStyle w:val="aa"/>
        <w:tabs>
          <w:tab w:val="left" w:pos="27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8772B" w:rsidRDefault="00D339A1" w:rsidP="005B044F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Метапредметные результаты</w:t>
      </w:r>
    </w:p>
    <w:p w:rsidR="0058772B" w:rsidRPr="0058772B" w:rsidRDefault="0058772B" w:rsidP="005B044F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8772B" w:rsidRPr="00D339A1" w:rsidRDefault="0058772B" w:rsidP="005B04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39A1">
        <w:rPr>
          <w:rFonts w:ascii="Times New Roman" w:eastAsia="Times New Roman" w:hAnsi="Times New Roman" w:cs="Times New Roman"/>
          <w:b/>
          <w:sz w:val="24"/>
          <w:szCs w:val="24"/>
        </w:rPr>
        <w:t>Межпредметные понятия</w:t>
      </w:r>
      <w:r w:rsidR="00D339A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8772B" w:rsidRPr="0058772B" w:rsidRDefault="0058772B" w:rsidP="009E6D29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b/>
          <w:sz w:val="24"/>
          <w:szCs w:val="24"/>
        </w:rPr>
        <w:t>овладение обучающимися основами читательской компетенции: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sz w:val="24"/>
          <w:szCs w:val="24"/>
        </w:rPr>
        <w:t>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58772B" w:rsidRPr="0058772B" w:rsidRDefault="0058772B" w:rsidP="009E6D29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b/>
          <w:sz w:val="24"/>
          <w:szCs w:val="24"/>
        </w:rPr>
        <w:t>приобретение навыков работы с информацией: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="Calibri" w:hAnsi="Times New Roman" w:cs="Times New Roman"/>
          <w:sz w:val="24"/>
          <w:szCs w:val="24"/>
          <w:lang w:eastAsia="en-US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="Calibri" w:hAnsi="Times New Roman" w:cs="Times New Roman"/>
          <w:sz w:val="24"/>
          <w:szCs w:val="24"/>
          <w:lang w:eastAsia="en-US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="Calibri" w:hAnsi="Times New Roman" w:cs="Times New Roman"/>
          <w:sz w:val="24"/>
          <w:szCs w:val="24"/>
          <w:lang w:eastAsia="en-US"/>
        </w:rPr>
        <w:t>заполнять и дополнять таблицы, схемы, диаграммы, тексты.</w:t>
      </w:r>
    </w:p>
    <w:p w:rsidR="0058772B" w:rsidRPr="0058772B" w:rsidRDefault="0058772B" w:rsidP="009E6D29">
      <w:pPr>
        <w:pStyle w:val="aa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b/>
          <w:sz w:val="24"/>
          <w:szCs w:val="24"/>
        </w:rPr>
        <w:t>участие  в проектной деятельности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5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7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6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7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69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компетентности в области использования информационно-коммуникационных технологий;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71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6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7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</w:t>
      </w:r>
    </w:p>
    <w:p w:rsidR="0058772B" w:rsidRPr="0058772B" w:rsidRDefault="0058772B" w:rsidP="009E6D29">
      <w:pPr>
        <w:pStyle w:val="aa"/>
        <w:numPr>
          <w:ilvl w:val="1"/>
          <w:numId w:val="13"/>
        </w:numPr>
        <w:tabs>
          <w:tab w:val="left" w:pos="274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58772B" w:rsidRPr="0058772B" w:rsidRDefault="0058772B" w:rsidP="009E6D29">
      <w:pPr>
        <w:pStyle w:val="aa"/>
        <w:numPr>
          <w:ilvl w:val="2"/>
          <w:numId w:val="13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умение выдвигать гипотезы при решении задачи, понимать необходимость их проверки;</w:t>
      </w:r>
    </w:p>
    <w:p w:rsidR="0058772B" w:rsidRPr="0058772B" w:rsidRDefault="0058772B" w:rsidP="009E6D29">
      <w:pPr>
        <w:pStyle w:val="aa"/>
        <w:numPr>
          <w:ilvl w:val="2"/>
          <w:numId w:val="13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58772B" w:rsidRPr="00D339A1" w:rsidRDefault="0058772B" w:rsidP="005B044F">
      <w:pPr>
        <w:spacing w:after="0" w:line="240" w:lineRule="auto"/>
        <w:ind w:hanging="28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D339A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Предметные результаты:</w:t>
      </w:r>
    </w:p>
    <w:p w:rsidR="0058772B" w:rsidRPr="0058772B" w:rsidRDefault="0058772B" w:rsidP="009E6D29">
      <w:pPr>
        <w:numPr>
          <w:ilvl w:val="3"/>
          <w:numId w:val="9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осознание значения математики для повседневной жизни человека;</w:t>
      </w:r>
    </w:p>
    <w:p w:rsidR="0058772B" w:rsidRPr="0058772B" w:rsidRDefault="0058772B" w:rsidP="009E6D29">
      <w:pPr>
        <w:numPr>
          <w:ilvl w:val="3"/>
          <w:numId w:val="9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58772B" w:rsidRPr="0058772B" w:rsidRDefault="0058772B" w:rsidP="009E6D29">
      <w:pPr>
        <w:numPr>
          <w:ilvl w:val="3"/>
          <w:numId w:val="9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58772B" w:rsidRPr="0058772B" w:rsidRDefault="0058772B" w:rsidP="009E6D29">
      <w:pPr>
        <w:numPr>
          <w:ilvl w:val="3"/>
          <w:numId w:val="9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владение базовым понятийным аппаратом по основным разделам содержания;</w:t>
      </w:r>
    </w:p>
    <w:p w:rsidR="0058772B" w:rsidRPr="0058772B" w:rsidRDefault="0058772B" w:rsidP="009E6D29">
      <w:pPr>
        <w:numPr>
          <w:ilvl w:val="3"/>
          <w:numId w:val="9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систематические знания о функциях и их свойствах;</w:t>
      </w:r>
    </w:p>
    <w:p w:rsidR="0058772B" w:rsidRPr="0058772B" w:rsidRDefault="0058772B" w:rsidP="009E6D29">
      <w:pPr>
        <w:numPr>
          <w:ilvl w:val="3"/>
          <w:numId w:val="9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практически значимые математические умения и навыки, их применение к решению математических и нематематических задач предполагающее умения: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638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выполнять вычисления с действительными числами;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638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решать уравнения, неравенства, системы уравнений и неравенств;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638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решать текстовые задачи арифметическим способом, с помощью составления и решения уравнений, систем уравнений и неравенств;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640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провер</w:t>
      </w:r>
      <w:r w:rsidR="00E87C92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ть практические расчёты: вычисления с процентами, вычисления с числовыми последовательностями, вычисления статистических характеристик, выполнение приближённых вычислений;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1040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выполнять тождественные преобразования рациональных выражений;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104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выполнять операции над множествами;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1038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исследовать функции и строить их графики;</w:t>
      </w:r>
    </w:p>
    <w:p w:rsidR="0058772B" w:rsidRP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1038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читать и использовать информацию, представленную в виде таблицы, диаграммы (столбчатой или круговой);</w:t>
      </w:r>
    </w:p>
    <w:p w:rsidR="0058772B" w:rsidRDefault="0058772B" w:rsidP="009E6D29">
      <w:pPr>
        <w:numPr>
          <w:ilvl w:val="0"/>
          <w:numId w:val="10"/>
        </w:numPr>
        <w:tabs>
          <w:tab w:val="left" w:pos="0"/>
          <w:tab w:val="left" w:pos="426"/>
          <w:tab w:val="left" w:pos="1040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8772B">
        <w:rPr>
          <w:rFonts w:ascii="Times New Roman" w:eastAsiaTheme="minorHAnsi" w:hAnsi="Times New Roman" w:cs="Times New Roman"/>
          <w:sz w:val="24"/>
          <w:szCs w:val="24"/>
          <w:lang w:eastAsia="en-US"/>
        </w:rPr>
        <w:t>решать простейшие комбинаторные задачи.</w:t>
      </w:r>
    </w:p>
    <w:p w:rsidR="00E87C92" w:rsidRDefault="00E87C92" w:rsidP="00E87C92">
      <w:pPr>
        <w:tabs>
          <w:tab w:val="left" w:pos="0"/>
          <w:tab w:val="left" w:pos="426"/>
          <w:tab w:val="left" w:pos="1040"/>
        </w:tabs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969"/>
        <w:gridCol w:w="3685"/>
      </w:tblGrid>
      <w:tr w:rsidR="00E87C92" w:rsidRPr="00E87C92" w:rsidTr="000C56F5">
        <w:trPr>
          <w:trHeight w:val="521"/>
        </w:trPr>
        <w:tc>
          <w:tcPr>
            <w:tcW w:w="2093" w:type="dxa"/>
          </w:tcPr>
          <w:p w:rsidR="00E87C92" w:rsidRP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87C92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  <w:lang w:eastAsia="en-US"/>
              </w:rPr>
              <w:t xml:space="preserve">Тема </w:t>
            </w:r>
          </w:p>
        </w:tc>
        <w:tc>
          <w:tcPr>
            <w:tcW w:w="3969" w:type="dxa"/>
          </w:tcPr>
          <w:p w:rsidR="00E87C92" w:rsidRPr="00E87C92" w:rsidRDefault="00E87C92" w:rsidP="000C56F5">
            <w:pPr>
              <w:spacing w:after="16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87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Учащиеся научатся</w:t>
            </w:r>
          </w:p>
        </w:tc>
        <w:tc>
          <w:tcPr>
            <w:tcW w:w="3685" w:type="dxa"/>
          </w:tcPr>
          <w:p w:rsidR="00E87C92" w:rsidRPr="00E87C92" w:rsidRDefault="00E87C92" w:rsidP="000C5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87C9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Учащиеся получат возможность </w:t>
            </w:r>
          </w:p>
        </w:tc>
      </w:tr>
      <w:tr w:rsidR="00E87C92" w:rsidRPr="00E87C92" w:rsidTr="00723F1B">
        <w:trPr>
          <w:trHeight w:val="834"/>
        </w:trPr>
        <w:tc>
          <w:tcPr>
            <w:tcW w:w="2093" w:type="dxa"/>
          </w:tcPr>
          <w:p w:rsidR="00E87C92" w:rsidRP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Неравенства</w:t>
            </w:r>
          </w:p>
        </w:tc>
        <w:tc>
          <w:tcPr>
            <w:tcW w:w="3969" w:type="dxa"/>
          </w:tcPr>
          <w:p w:rsidR="00B6748C" w:rsidRPr="00B6748C" w:rsidRDefault="00B6748C" w:rsidP="009E6D29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терминологию и символику, связанные с отношением неравенства, свойства числовых неравенств;</w:t>
            </w:r>
          </w:p>
          <w:p w:rsidR="00B6748C" w:rsidRPr="00B6748C" w:rsidRDefault="00B6748C" w:rsidP="009E6D29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линейные неравенства с одной переменной и их системы; решать квадратные неравенства с опорой на графические представления.</w:t>
            </w:r>
          </w:p>
          <w:p w:rsidR="00B6748C" w:rsidRPr="00B6748C" w:rsidRDefault="00B6748C" w:rsidP="009E6D29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ходе решения задач элементарные представления, связанные с приближёнными значениями величин.</w:t>
            </w:r>
          </w:p>
          <w:p w:rsidR="00E87C92" w:rsidRP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B6748C" w:rsidRPr="00B6748C" w:rsidRDefault="00B6748C" w:rsidP="009E6D29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освоить разнообразные приёмы доказательства неравенств;</w:t>
            </w:r>
          </w:p>
          <w:p w:rsidR="00B6748C" w:rsidRPr="00B6748C" w:rsidRDefault="00B6748C" w:rsidP="009E6D29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графические представления для исследования неравенств, систем неравенств, содержащих буквенные коэффициенты.</w:t>
            </w:r>
          </w:p>
          <w:p w:rsidR="00B6748C" w:rsidRDefault="00B6748C" w:rsidP="009E6D29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аппарат неравенства для решения разнообразных математических задач, задач из смежных предметов и практики.</w:t>
            </w:r>
          </w:p>
          <w:p w:rsidR="00B6748C" w:rsidRDefault="00B6748C" w:rsidP="009E6D29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</w:t>
            </w:r>
          </w:p>
          <w:p w:rsidR="00E87C92" w:rsidRPr="00B6748C" w:rsidRDefault="00B6748C" w:rsidP="009E6D29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понять, что погрешность результата вычислений должна быть соизмерима с погрешностью исходных данных</w:t>
            </w:r>
          </w:p>
        </w:tc>
      </w:tr>
      <w:tr w:rsidR="00E87C92" w:rsidRPr="00E87C92" w:rsidTr="00723F1B">
        <w:trPr>
          <w:trHeight w:val="834"/>
        </w:trPr>
        <w:tc>
          <w:tcPr>
            <w:tcW w:w="2093" w:type="dxa"/>
          </w:tcPr>
          <w:p w:rsid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>Квадратичная функция</w:t>
            </w:r>
          </w:p>
        </w:tc>
        <w:tc>
          <w:tcPr>
            <w:tcW w:w="3969" w:type="dxa"/>
          </w:tcPr>
          <w:p w:rsidR="00810907" w:rsidRPr="00A769BD" w:rsidRDefault="00810907" w:rsidP="009E6D29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B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использовать функциональные понятия, язык (термины, символические обозначения);</w:t>
            </w:r>
          </w:p>
          <w:p w:rsidR="00810907" w:rsidRPr="00A769BD" w:rsidRDefault="00810907" w:rsidP="009E6D29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B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график квадратичной функции, исследовать ее свойства;</w:t>
            </w:r>
          </w:p>
          <w:p w:rsidR="00E87C92" w:rsidRPr="00A769BD" w:rsidRDefault="00810907" w:rsidP="009E6D29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69BD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квадратичную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</w:t>
            </w:r>
            <w:r w:rsidR="00723F1B" w:rsidRPr="00A769BD">
              <w:rPr>
                <w:rFonts w:ascii="Times New Roman" w:eastAsia="Times New Roman" w:hAnsi="Times New Roman" w:cs="Times New Roman"/>
                <w:sz w:val="24"/>
                <w:szCs w:val="24"/>
              </w:rPr>
              <w:t>й между физическими величинами.</w:t>
            </w:r>
          </w:p>
        </w:tc>
        <w:tc>
          <w:tcPr>
            <w:tcW w:w="3685" w:type="dxa"/>
          </w:tcPr>
          <w:p w:rsidR="00810907" w:rsidRPr="000C56F5" w:rsidRDefault="00810907" w:rsidP="009E6D29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исследования, связанные с изучением свойств функций, в том числе с использованием компьютера; на основе графиков изученных функций стоить более сложные графики (кусочно-заданные, с "выколотыми" точками и т. п.);</w:t>
            </w:r>
          </w:p>
          <w:p w:rsidR="00E87C92" w:rsidRPr="000C56F5" w:rsidRDefault="000C56F5" w:rsidP="009E6D29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</w:t>
            </w:r>
            <w:r w:rsidR="00810907"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функциональные представления и свойства функций для решения математических задач из различных разделов курса.</w:t>
            </w:r>
          </w:p>
        </w:tc>
      </w:tr>
      <w:tr w:rsidR="00E87C92" w:rsidRPr="00E87C92" w:rsidTr="00723F1B">
        <w:trPr>
          <w:trHeight w:val="834"/>
        </w:trPr>
        <w:tc>
          <w:tcPr>
            <w:tcW w:w="2093" w:type="dxa"/>
          </w:tcPr>
          <w:p w:rsid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Уравнения и системы уравнений</w:t>
            </w:r>
          </w:p>
        </w:tc>
        <w:tc>
          <w:tcPr>
            <w:tcW w:w="3969" w:type="dxa"/>
          </w:tcPr>
          <w:p w:rsidR="00E87C92" w:rsidRPr="00E87C92" w:rsidRDefault="00E87C92" w:rsidP="009E6D29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основные виды рациональных уравнений с одной переменной, системы двух уравнений с двумя переменными;</w:t>
            </w:r>
          </w:p>
          <w:p w:rsidR="00E87C92" w:rsidRPr="00E87C92" w:rsidRDefault="00E87C92" w:rsidP="009E6D29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аналитический и графический языки для интерпретации понятий, связанных с понятием уравнения, для решения уравнений и систем уравнений;</w:t>
            </w:r>
          </w:p>
          <w:p w:rsidR="00E87C92" w:rsidRPr="00E87C92" w:rsidRDefault="00E87C92" w:rsidP="009E6D29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      </w:r>
          </w:p>
          <w:p w:rsidR="00E87C92" w:rsidRPr="00E87C92" w:rsidRDefault="00E87C92" w:rsidP="009E6D29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 простейшие исследования уравнений и систем уравнений, в том числе с применением графических п</w:t>
            </w:r>
            <w:r w:rsidR="00810907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редставлений (</w:t>
            </w: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устанавливать, имеет ли уравнение или система уравнений решения, если имеет, то сколько и пр.)</w:t>
            </w:r>
          </w:p>
        </w:tc>
        <w:tc>
          <w:tcPr>
            <w:tcW w:w="3685" w:type="dxa"/>
          </w:tcPr>
          <w:p w:rsidR="00E87C92" w:rsidRPr="00E87C92" w:rsidRDefault="00E87C92" w:rsidP="009E6D29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306" w:hanging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широкий спектр специальных приемов решения уравнений и систем уравнений; </w:t>
            </w:r>
          </w:p>
          <w:p w:rsidR="00E87C92" w:rsidRPr="00E87C92" w:rsidRDefault="00E87C92" w:rsidP="009E6D29">
            <w:pPr>
              <w:pStyle w:val="aa"/>
              <w:numPr>
                <w:ilvl w:val="0"/>
                <w:numId w:val="15"/>
              </w:numPr>
              <w:spacing w:after="0" w:line="240" w:lineRule="auto"/>
              <w:ind w:left="306" w:hanging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>уверенно применять аппарат 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внений и неравенств для решения </w:t>
            </w:r>
            <w:r w:rsidRPr="00E87C92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разнообразных задач из математики, смежных предметов, реальной практики</w:t>
            </w:r>
          </w:p>
          <w:p w:rsidR="00E87C92" w:rsidRP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</w:tr>
      <w:tr w:rsidR="00E87C92" w:rsidRPr="00E87C92" w:rsidTr="00723F1B">
        <w:trPr>
          <w:trHeight w:val="834"/>
        </w:trPr>
        <w:tc>
          <w:tcPr>
            <w:tcW w:w="2093" w:type="dxa"/>
          </w:tcPr>
          <w:p w:rsid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>Арифметическая и геометрическая прогрессии</w:t>
            </w:r>
          </w:p>
        </w:tc>
        <w:tc>
          <w:tcPr>
            <w:tcW w:w="3969" w:type="dxa"/>
          </w:tcPr>
          <w:p w:rsidR="00723F1B" w:rsidRPr="00B6748C" w:rsidRDefault="00723F1B" w:rsidP="009E6D29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и использовать язык последовательностей (термины, символические обозначения);</w:t>
            </w:r>
          </w:p>
          <w:p w:rsidR="00723F1B" w:rsidRPr="00B6748C" w:rsidRDefault="00723F1B" w:rsidP="009E6D29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748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формулы, связанные с арифметической и геометрической прогрессиями, и аппарат, сформированный при изучении других разделов курса, к решению задач, в том числе с контекстом из реальной жизни.</w:t>
            </w:r>
          </w:p>
          <w:p w:rsidR="00E87C92" w:rsidRPr="00E87C92" w:rsidRDefault="00E87C92" w:rsidP="000C56F5">
            <w:pPr>
              <w:spacing w:after="0" w:line="240" w:lineRule="auto"/>
              <w:ind w:firstLine="6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723F1B" w:rsidRPr="00723F1B" w:rsidRDefault="00723F1B" w:rsidP="009E6D29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комбинированные задачи с применением формул </w:t>
            </w:r>
            <w:r w:rsidRPr="00723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723F1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  <w:r w:rsidRPr="00723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 члена и суммы </w:t>
            </w:r>
            <w:r w:rsidRPr="00723F1B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n</w:t>
            </w:r>
            <w:r w:rsidRPr="00723F1B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первых членов арифметической и геометрической прогрессий, применяя при этом аппарат уравнений и неравенств;</w:t>
            </w:r>
          </w:p>
          <w:p w:rsidR="00E87C92" w:rsidRPr="00723F1B" w:rsidRDefault="00723F1B" w:rsidP="009E6D29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понимать арифметическую и геометрическую прогрессии как функции натурального аргумента; связывать арифметическую прогрессию с линейным ростом, </w:t>
            </w:r>
            <w:r w:rsidRPr="00723F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геометрическую - с экспоненциальным ростом.</w:t>
            </w:r>
          </w:p>
        </w:tc>
      </w:tr>
      <w:tr w:rsidR="00E87C92" w:rsidRPr="00E87C92" w:rsidTr="00723F1B">
        <w:trPr>
          <w:trHeight w:val="834"/>
        </w:trPr>
        <w:tc>
          <w:tcPr>
            <w:tcW w:w="2093" w:type="dxa"/>
          </w:tcPr>
          <w:p w:rsid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>Статистика и вероятность</w:t>
            </w:r>
          </w:p>
        </w:tc>
        <w:tc>
          <w:tcPr>
            <w:tcW w:w="3969" w:type="dxa"/>
          </w:tcPr>
          <w:p w:rsidR="00E87C92" w:rsidRPr="00810907" w:rsidRDefault="00E87C92" w:rsidP="009E6D29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907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простейшие способы представления и анализа статистических данных.</w:t>
            </w:r>
          </w:p>
          <w:p w:rsidR="00E87C92" w:rsidRPr="00810907" w:rsidRDefault="00E87C92" w:rsidP="009E6D29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907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относительную частоту и вероятность случайного события.</w:t>
            </w:r>
          </w:p>
          <w:p w:rsidR="00E87C92" w:rsidRPr="00810907" w:rsidRDefault="00E87C92" w:rsidP="009E6D29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907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комбинаторные задачи на нахождение числа объектов или комбинаций.</w:t>
            </w:r>
          </w:p>
          <w:p w:rsidR="00E87C92" w:rsidRPr="00E87C92" w:rsidRDefault="00E87C92" w:rsidP="000C56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810907" w:rsidRPr="00810907" w:rsidRDefault="00810907" w:rsidP="009E6D29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907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диаграммы;</w:t>
            </w:r>
          </w:p>
          <w:p w:rsidR="00810907" w:rsidRPr="00810907" w:rsidRDefault="00810907" w:rsidP="009E6D29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90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приводить содержательные примеры использования для описания данных.</w:t>
            </w:r>
          </w:p>
          <w:p w:rsidR="00810907" w:rsidRPr="00810907" w:rsidRDefault="00810907" w:rsidP="009E6D2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06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приобрести опыт проведения случайных экспериментов, в том числе с помощью компьютерного моделирования, интерпретации их результатов.</w:t>
            </w:r>
          </w:p>
          <w:p w:rsidR="00E87C92" w:rsidRPr="00E87C92" w:rsidRDefault="00810907" w:rsidP="009E6D2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306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некоторым специальным приёмам решения комбинаторных задач</w:t>
            </w:r>
          </w:p>
        </w:tc>
      </w:tr>
      <w:tr w:rsidR="00E87C92" w:rsidRPr="00E87C92" w:rsidTr="00723F1B">
        <w:trPr>
          <w:trHeight w:val="834"/>
        </w:trPr>
        <w:tc>
          <w:tcPr>
            <w:tcW w:w="2093" w:type="dxa"/>
          </w:tcPr>
          <w:p w:rsidR="00E87C92" w:rsidRDefault="00E87C92" w:rsidP="000C56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Повторение </w:t>
            </w:r>
          </w:p>
        </w:tc>
        <w:tc>
          <w:tcPr>
            <w:tcW w:w="3969" w:type="dxa"/>
          </w:tcPr>
          <w:p w:rsidR="00A769BD" w:rsidRPr="0058772B" w:rsidRDefault="00A769BD" w:rsidP="009E6D29">
            <w:pPr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и упорядочивать рациональные числа;</w:t>
            </w:r>
          </w:p>
          <w:p w:rsidR="00A769BD" w:rsidRPr="0058772B" w:rsidRDefault="00A769BD" w:rsidP="009E6D29">
            <w:pPr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вычисления с рациональными числами, сочетая устные и письменные приемы вычислений, применение калькулятора;</w:t>
            </w:r>
          </w:p>
          <w:p w:rsidR="00A769BD" w:rsidRPr="0058772B" w:rsidRDefault="00A769BD" w:rsidP="009E6D29">
            <w:pPr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понятия и умения, связанные с пропорциональностью величин, процентами в ходе решения математических задач и задач из смежных предметов, выполнять несложные практические расчеты</w:t>
            </w:r>
          </w:p>
          <w:p w:rsidR="00A769BD" w:rsidRDefault="00A769BD" w:rsidP="009E6D29">
            <w:pPr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понятия, связанные с делимостью натуральных чисел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769BD" w:rsidRPr="0058772B" w:rsidRDefault="00A769BD" w:rsidP="009E6D29">
            <w:pPr>
              <w:numPr>
                <w:ilvl w:val="0"/>
                <w:numId w:val="22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операции на</w:t>
            </w:r>
            <w:r w:rsid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5877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множествами;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задачи, содержащие буквенные данные, работать с формулами;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оперировать понятиями "квадратный корень", применять его в вычислениях;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преобразование выражений, содержащих степени с целыми</w:t>
            </w:r>
            <w:r w:rsid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показателями</w:t>
            </w: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выполнять тождественные преобразования рациональных выражений на основе правил действий над многочленами и алгебраическими дробями;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выполнять разложение многочленов на множители; </w:t>
            </w:r>
          </w:p>
          <w:p w:rsidR="00E87C92" w:rsidRPr="000C56F5" w:rsidRDefault="00A769BD" w:rsidP="009E6D29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применять преобразования выражений для решения различных задач из математики, смежных предметов, из реальной практики. </w:t>
            </w:r>
          </w:p>
        </w:tc>
        <w:tc>
          <w:tcPr>
            <w:tcW w:w="3685" w:type="dxa"/>
          </w:tcPr>
          <w:p w:rsidR="00A769BD" w:rsidRPr="000C56F5" w:rsidRDefault="00A769BD" w:rsidP="009E6D29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использовать начальные представления о множестве действительных чисел.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представление о множествах;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развить представление о числе и числовых системах от натуральных до действительных чисел; о роли вычислений в практике;</w:t>
            </w:r>
          </w:p>
          <w:p w:rsidR="00E87C92" w:rsidRPr="00A769BD" w:rsidRDefault="00A769BD" w:rsidP="009E6D29">
            <w:pPr>
              <w:numPr>
                <w:ilvl w:val="0"/>
                <w:numId w:val="21"/>
              </w:numPr>
              <w:spacing w:after="0" w:line="240" w:lineRule="auto"/>
              <w:ind w:left="317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  <w:r w:rsidRPr="005877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научиться использовать приемы, рационализирующие вычисления, приобрести привычку контролировать вычисления, выбирая подходящий для ситуации способ.</w:t>
            </w:r>
          </w:p>
          <w:p w:rsidR="00A769BD" w:rsidRPr="000C56F5" w:rsidRDefault="00A769BD" w:rsidP="009E6D29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56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тождественные преобразования для решения задач из различных разделов курса.</w:t>
            </w:r>
          </w:p>
          <w:p w:rsidR="00A769BD" w:rsidRPr="00E87C92" w:rsidRDefault="00A769BD" w:rsidP="009E6D29">
            <w:pPr>
              <w:numPr>
                <w:ilvl w:val="0"/>
                <w:numId w:val="8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E87C92" w:rsidRDefault="00E87C92" w:rsidP="00E87C92">
      <w:pPr>
        <w:tabs>
          <w:tab w:val="left" w:pos="0"/>
          <w:tab w:val="left" w:pos="426"/>
          <w:tab w:val="left" w:pos="1040"/>
        </w:tabs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748C" w:rsidRPr="0058772B" w:rsidRDefault="00B6748C" w:rsidP="00B6748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D38B3" w:rsidRDefault="004D38B3" w:rsidP="004D38B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0E5B">
        <w:rPr>
          <w:rFonts w:ascii="Times New Roman" w:hAnsi="Times New Roman" w:cs="Times New Roman"/>
          <w:b/>
          <w:sz w:val="24"/>
          <w:szCs w:val="24"/>
        </w:rPr>
        <w:t xml:space="preserve">  Содержание курса </w:t>
      </w:r>
      <w:r>
        <w:rPr>
          <w:rFonts w:ascii="Times New Roman" w:hAnsi="Times New Roman" w:cs="Times New Roman"/>
          <w:b/>
          <w:sz w:val="24"/>
          <w:szCs w:val="24"/>
        </w:rPr>
        <w:t>алгебры 9</w:t>
      </w:r>
      <w:r w:rsidRPr="00980E5B">
        <w:rPr>
          <w:rFonts w:ascii="Times New Roman" w:hAnsi="Times New Roman" w:cs="Times New Roman"/>
          <w:b/>
          <w:sz w:val="24"/>
          <w:szCs w:val="24"/>
        </w:rPr>
        <w:t xml:space="preserve"> класса включает следующие тематические блоки:</w:t>
      </w:r>
    </w:p>
    <w:p w:rsidR="004D38B3" w:rsidRPr="00980E5B" w:rsidRDefault="004D38B3" w:rsidP="004D38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891"/>
        <w:gridCol w:w="1528"/>
        <w:gridCol w:w="1727"/>
      </w:tblGrid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52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Зачётные работы</w:t>
            </w:r>
          </w:p>
        </w:tc>
      </w:tr>
      <w:tr w:rsidR="004D38B3" w:rsidRPr="002D7E6B" w:rsidTr="00405236">
        <w:tc>
          <w:tcPr>
            <w:tcW w:w="458" w:type="dxa"/>
          </w:tcPr>
          <w:p w:rsidR="004D38B3" w:rsidRPr="00711983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1" w:type="dxa"/>
          </w:tcPr>
          <w:p w:rsidR="004D38B3" w:rsidRPr="00022810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материала 7-8 класса.</w:t>
            </w:r>
          </w:p>
        </w:tc>
        <w:tc>
          <w:tcPr>
            <w:tcW w:w="1528" w:type="dxa"/>
          </w:tcPr>
          <w:p w:rsidR="004D38B3" w:rsidRPr="00E5736E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736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27" w:type="dxa"/>
          </w:tcPr>
          <w:p w:rsidR="004D38B3" w:rsidRPr="00E5736E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Неравенства.</w:t>
            </w:r>
          </w:p>
        </w:tc>
        <w:tc>
          <w:tcPr>
            <w:tcW w:w="152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Квадратичная функция.</w:t>
            </w:r>
          </w:p>
        </w:tc>
        <w:tc>
          <w:tcPr>
            <w:tcW w:w="152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891" w:type="dxa"/>
          </w:tcPr>
          <w:p w:rsidR="004D38B3" w:rsidRPr="002D7E6B" w:rsidRDefault="004D38B3" w:rsidP="00405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sz w:val="24"/>
                <w:szCs w:val="24"/>
              </w:rPr>
              <w:t xml:space="preserve">Уравнения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системы уравнений.</w:t>
            </w:r>
          </w:p>
        </w:tc>
        <w:tc>
          <w:tcPr>
            <w:tcW w:w="152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Арифметическая и геометрическая прогрессии.</w:t>
            </w:r>
          </w:p>
        </w:tc>
        <w:tc>
          <w:tcPr>
            <w:tcW w:w="152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 и вероятность.</w:t>
            </w:r>
          </w:p>
        </w:tc>
        <w:tc>
          <w:tcPr>
            <w:tcW w:w="1528" w:type="dxa"/>
          </w:tcPr>
          <w:p w:rsidR="004D38B3" w:rsidRPr="002D7E6B" w:rsidRDefault="006B7878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 по курсу алгебры 7-9</w:t>
            </w:r>
          </w:p>
        </w:tc>
        <w:tc>
          <w:tcPr>
            <w:tcW w:w="1528" w:type="dxa"/>
          </w:tcPr>
          <w:p w:rsidR="004D38B3" w:rsidRPr="004B315F" w:rsidRDefault="006B7878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727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D38B3" w:rsidRPr="002D7E6B" w:rsidTr="00405236">
        <w:tc>
          <w:tcPr>
            <w:tcW w:w="45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91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7E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    Итого</w:t>
            </w:r>
          </w:p>
        </w:tc>
        <w:tc>
          <w:tcPr>
            <w:tcW w:w="1528" w:type="dxa"/>
          </w:tcPr>
          <w:p w:rsidR="004D38B3" w:rsidRPr="002D7E6B" w:rsidRDefault="004D38B3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102</w:t>
            </w:r>
            <w:r w:rsidRPr="002D7E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1727" w:type="dxa"/>
          </w:tcPr>
          <w:p w:rsidR="004D38B3" w:rsidRPr="002D7E6B" w:rsidRDefault="00433575" w:rsidP="00405236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:rsidR="004D38B3" w:rsidRDefault="004D38B3" w:rsidP="006F1D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38B3" w:rsidRDefault="005273E7" w:rsidP="009E6D29">
      <w:pPr>
        <w:pStyle w:val="aa"/>
        <w:widowControl w:val="0"/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Неравенства</w:t>
      </w:r>
    </w:p>
    <w:p w:rsidR="005273E7" w:rsidRPr="004D38B3" w:rsidRDefault="005273E7" w:rsidP="005273E7">
      <w:pPr>
        <w:pStyle w:val="aa"/>
        <w:widowControl w:val="0"/>
        <w:overflowPunct w:val="0"/>
        <w:autoSpaceDE w:val="0"/>
        <w:autoSpaceDN w:val="0"/>
        <w:adjustRightInd w:val="0"/>
        <w:spacing w:after="0" w:line="240" w:lineRule="auto"/>
        <w:ind w:left="1068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D38B3" w:rsidRPr="00EA3252" w:rsidRDefault="004D38B3" w:rsidP="004D38B3">
      <w:pPr>
        <w:shd w:val="clear" w:color="auto" w:fill="FFFFFF"/>
        <w:tabs>
          <w:tab w:val="left" w:pos="816"/>
        </w:tabs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pacing w:val="18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Действительные числа как бесконечные десятичные дроби. 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Числовые неравенства и их свойства. Доказательство числовых и</w:t>
      </w:r>
      <w:r w:rsidR="004061F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алгебраических неравенств. Линейные неравенства с одной перем</w:t>
      </w:r>
      <w:r w:rsidRPr="00EA3252">
        <w:rPr>
          <w:rFonts w:ascii="Times New Roman" w:hAnsi="Times New Roman" w:cs="Times New Roman"/>
          <w:color w:val="000000"/>
          <w:spacing w:val="10"/>
          <w:sz w:val="24"/>
          <w:szCs w:val="24"/>
        </w:rPr>
        <w:t>енной и их системы. Точность приближения, относительная</w:t>
      </w:r>
      <w:r w:rsidR="004061F0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EA3252">
        <w:rPr>
          <w:rFonts w:ascii="Times New Roman" w:hAnsi="Times New Roman" w:cs="Times New Roman"/>
          <w:color w:val="000000"/>
          <w:spacing w:val="18"/>
          <w:sz w:val="24"/>
          <w:szCs w:val="24"/>
        </w:rPr>
        <w:t>точность.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right="1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b/>
          <w:color w:val="000000"/>
          <w:sz w:val="24"/>
          <w:szCs w:val="24"/>
        </w:rPr>
        <w:t>Основная   цель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 — познакомить учащихся со свойствами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числовых неравенств и их применением к решению задач (сравн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ение и оценка значений выражений, доказательство неравенств 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и др.); выработать умение решать линейные неравенства с одной </w:t>
      </w:r>
      <w:r w:rsidRPr="00EA3252">
        <w:rPr>
          <w:rFonts w:ascii="Times New Roman" w:hAnsi="Times New Roman" w:cs="Times New Roman"/>
          <w:color w:val="000000"/>
          <w:spacing w:val="9"/>
          <w:sz w:val="24"/>
          <w:szCs w:val="24"/>
        </w:rPr>
        <w:t>переменной и их системы.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right="1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Изучение темы начинается с обобщения и систематизации </w:t>
      </w: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t>знаний о действительных числах, повторения известных учащ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имся терминов: натуральные, целые, рациональные, действит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ельные числа — и рассмотрения отношений между соответс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твующими числовыми множествами.  </w:t>
      </w:r>
    </w:p>
    <w:p w:rsidR="004D38B3" w:rsidRDefault="004D38B3" w:rsidP="004D38B3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Свойства числовых неравенств иллюстрируются геометриче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ски и подтверждаются числовыми примерами. Рассмотрение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вопроса о решении линейных неравенств с одной переменной сопро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вождается введением понятий равносильных уравнений и нер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авенств, формулируются свойства равносильности уравнений и 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неравенств. Приобретенные учащимися умения получают развит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ие при решении систем линейных неравенств с одной переменной. Рассматривается вопрос о доказательстве неравенств. </w:t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Учащиеся знакомятся с некоторыми приемами доказательства </w:t>
      </w:r>
      <w:r w:rsidRPr="00EA3252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неравенств; система упражнений содержит значительное число </w:t>
      </w:r>
      <w:r w:rsidRPr="00EA3252">
        <w:rPr>
          <w:rFonts w:ascii="Times New Roman" w:hAnsi="Times New Roman" w:cs="Times New Roman"/>
          <w:color w:val="000000"/>
          <w:spacing w:val="8"/>
          <w:sz w:val="24"/>
          <w:szCs w:val="24"/>
        </w:rPr>
        <w:t>заданий на применение аппарата неравенств.</w:t>
      </w:r>
    </w:p>
    <w:p w:rsidR="005273E7" w:rsidRDefault="005273E7" w:rsidP="004D38B3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5273E7" w:rsidRDefault="005273E7" w:rsidP="004D38B3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5273E7" w:rsidRPr="00EA435F" w:rsidRDefault="005273E7" w:rsidP="004D38B3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pacing w:val="8"/>
          <w:sz w:val="24"/>
          <w:szCs w:val="24"/>
        </w:rPr>
      </w:pPr>
    </w:p>
    <w:p w:rsidR="004D38B3" w:rsidRDefault="004D38B3" w:rsidP="009E6D29">
      <w:pPr>
        <w:pStyle w:val="aa"/>
        <w:numPr>
          <w:ilvl w:val="0"/>
          <w:numId w:val="23"/>
        </w:num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</w:pPr>
      <w:r w:rsidRPr="004D38B3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  <w:lastRenderedPageBreak/>
        <w:t>Квадратичная функция</w:t>
      </w:r>
    </w:p>
    <w:p w:rsidR="005273E7" w:rsidRPr="004D38B3" w:rsidRDefault="005273E7" w:rsidP="005273E7">
      <w:pPr>
        <w:pStyle w:val="aa"/>
        <w:shd w:val="clear" w:color="auto" w:fill="FFFFFF"/>
        <w:tabs>
          <w:tab w:val="left" w:pos="816"/>
        </w:tabs>
        <w:spacing w:after="0" w:line="240" w:lineRule="auto"/>
        <w:ind w:left="1068"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  <w:u w:val="single"/>
        </w:rPr>
      </w:pPr>
    </w:p>
    <w:p w:rsidR="004D38B3" w:rsidRPr="00EA3252" w:rsidRDefault="004D38B3" w:rsidP="004D38B3">
      <w:pPr>
        <w:shd w:val="clear" w:color="auto" w:fill="FFFFFF"/>
        <w:spacing w:after="0" w:line="240" w:lineRule="auto"/>
        <w:ind w:right="5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Функция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 = ах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х + с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и ее график. Свойства квадратичной 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функции: возрастание и убывание, сохранение знака на промеж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утке, наибольшее (наименьшее) значение. Решение неравенств </w:t>
      </w: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t>второй степени с одной переменной.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left="5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b/>
          <w:color w:val="000000"/>
          <w:sz w:val="24"/>
          <w:szCs w:val="24"/>
        </w:rPr>
        <w:t>Основная   цель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 — познакомить учащихся с квадратичной </w:t>
      </w: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функцией как с математической моделью, описывающей многие 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зависимости между реальными величинами; научить строить гра</w:t>
      </w:r>
      <w:r w:rsidRPr="00EA3252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фик квадратичной функции и читать по графику ее свойств </w:t>
      </w:r>
      <w:r w:rsidRPr="00EA3252">
        <w:rPr>
          <w:rFonts w:ascii="Times New Roman" w:hAnsi="Times New Roman" w:cs="Times New Roman"/>
          <w:color w:val="000000"/>
          <w:spacing w:val="6"/>
          <w:sz w:val="24"/>
          <w:szCs w:val="24"/>
        </w:rPr>
        <w:t>сформировать умение использовать графические представлен для решения квадратных неравенств.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firstLine="1134"/>
        <w:jc w:val="both"/>
        <w:rPr>
          <w:rFonts w:ascii="Times New Roman" w:hAnsi="Times New Roman" w:cs="Times New Roman"/>
          <w:color w:val="000000"/>
          <w:spacing w:val="4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-1"/>
          <w:sz w:val="24"/>
          <w:szCs w:val="24"/>
        </w:rPr>
        <w:t>Изуче</w:t>
      </w:r>
      <w:r w:rsidRPr="00EA3252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ние темы начинается с общего знакомства с функцией </w:t>
      </w:r>
      <w:r w:rsidRPr="00EA3252">
        <w:rPr>
          <w:rFonts w:ascii="Times New Roman" w:hAnsi="Times New Roman" w:cs="Times New Roman"/>
          <w:i/>
          <w:iCs/>
          <w:color w:val="000000"/>
          <w:spacing w:val="19"/>
          <w:sz w:val="24"/>
          <w:szCs w:val="24"/>
        </w:rPr>
        <w:t xml:space="preserve">у </w:t>
      </w:r>
      <w:r w:rsidRPr="00EA3252">
        <w:rPr>
          <w:rFonts w:ascii="Times New Roman" w:hAnsi="Times New Roman" w:cs="Times New Roman"/>
          <w:color w:val="000000"/>
          <w:spacing w:val="19"/>
          <w:sz w:val="24"/>
          <w:szCs w:val="24"/>
        </w:rPr>
        <w:t>=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ах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х + с;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рассматриваются готовые графики квадратичных </w:t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t>функций и анализируются их особенности (наличие оси симмет</w:t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рии, вершины, направление ветвей, расположение по отношению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к оси </w:t>
      </w:r>
      <w:r w:rsidRPr="00EA3252">
        <w:rPr>
          <w:rFonts w:ascii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х),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при этом активизируются общие сведения о функциях,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известные учащимся из курса 8 класса; учащиеся учатся строить </w:t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t>параболу по точкам с опорой на ее симметрию. Далее следует бо</w:t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лее детальное изучение свойств квадратичной функции, особенно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softHyphen/>
        <w:t>стей ее графика и приемов его построения. В связи с этим рассматривается</w:t>
      </w:r>
      <w:r w:rsidRPr="00EA325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перенос вдоль осей координат произвольных гра</w:t>
      </w:r>
      <w:r w:rsidRPr="00EA3252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t>фиков. Центральным моментом темы является доказательство то</w:t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го, что график любой квадратичной функции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 = ах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b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х + с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мо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жет быть получен с помощью сдвигов вдоль координатных осей 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параболы </w:t>
      </w:r>
      <w:r w:rsidRPr="00EA3252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у 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= </w:t>
      </w:r>
      <w:r w:rsidRPr="00EA3252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>ах</w:t>
      </w:r>
      <w:r w:rsidRPr="00EA3252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  <w:vertAlign w:val="superscript"/>
        </w:rPr>
        <w:t>2</w:t>
      </w:r>
      <w:r w:rsidRPr="00EA3252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. 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Теперь учащиеся по коэффициентам квадратно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го трехчлена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ах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2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+ bх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+ </w:t>
      </w:r>
      <w:r w:rsidRPr="00EA3252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могут представить общий вид соответст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вующей параболы и вычислить координаты ее вершины.</w:t>
      </w:r>
    </w:p>
    <w:p w:rsidR="004D38B3" w:rsidRDefault="004D38B3" w:rsidP="004D38B3">
      <w:pPr>
        <w:shd w:val="clear" w:color="auto" w:fill="FFFFFF"/>
        <w:spacing w:after="0" w:line="240" w:lineRule="auto"/>
        <w:ind w:left="5" w:right="10" w:firstLine="1134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В системе упражнений значительное место должно отводить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ся задачам прикладного характера, которые решаются с опорой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на графические представления. </w:t>
      </w:r>
    </w:p>
    <w:p w:rsidR="005273E7" w:rsidRPr="00EA3252" w:rsidRDefault="005273E7" w:rsidP="004D38B3">
      <w:pPr>
        <w:shd w:val="clear" w:color="auto" w:fill="FFFFFF"/>
        <w:spacing w:after="0" w:line="240" w:lineRule="auto"/>
        <w:ind w:left="5" w:right="10" w:firstLine="113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D38B3" w:rsidRDefault="004D38B3" w:rsidP="009E6D29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ind w:right="11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D38B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Уравнения и системы уравнений</w:t>
      </w:r>
    </w:p>
    <w:p w:rsidR="005273E7" w:rsidRPr="004D38B3" w:rsidRDefault="005273E7" w:rsidP="005273E7">
      <w:pPr>
        <w:pStyle w:val="aa"/>
        <w:shd w:val="clear" w:color="auto" w:fill="FFFFFF"/>
        <w:spacing w:after="0" w:line="240" w:lineRule="auto"/>
        <w:ind w:left="1068" w:right="11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4D38B3" w:rsidRPr="00EA3252" w:rsidRDefault="004D38B3" w:rsidP="004D38B3">
      <w:pPr>
        <w:shd w:val="clear" w:color="auto" w:fill="FFFFFF"/>
        <w:spacing w:after="0" w:line="240" w:lineRule="auto"/>
        <w:ind w:left="6" w:right="11" w:firstLine="1128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t>Рациональные выражения. Допустимые значения перемен</w:t>
      </w: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ных, входящих в алгебраические выражения. Тождество, доказа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тельство тождеств. Решение целых и дробных уравнений с одной переменной. Примеры решения нелинейных систем уравнений с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двумя переменными. Решение текстовых задач. Графическая ин</w:t>
      </w:r>
      <w:r w:rsidRPr="00EA3252">
        <w:rPr>
          <w:rFonts w:ascii="Times New Roman" w:hAnsi="Times New Roman" w:cs="Times New Roman"/>
          <w:color w:val="000000"/>
          <w:spacing w:val="6"/>
          <w:sz w:val="24"/>
          <w:szCs w:val="24"/>
        </w:rPr>
        <w:t>терпретация решения уравнений и систем уравнений.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left="6" w:right="11" w:firstLine="1128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b/>
          <w:color w:val="000000"/>
          <w:sz w:val="24"/>
          <w:szCs w:val="24"/>
        </w:rPr>
        <w:t>Основная   цель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 — систематизировать сведения о рацио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нальных выражениях и уравнениях; познакомить учащихся с не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которыми приемами решения уравнений высших степеней, обу</w:t>
      </w:r>
      <w:r w:rsidRPr="00EA3252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чить решению дробных уравнений, развить умение решать 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системы нелинейных уравнений с двумя переменными, а также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текстовые задачи; познакомить с применением графиков для исследования и решения систем уравнений с двумя переменными и 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уравнений с одной переменной.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left="5" w:right="5" w:firstLine="1128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В данной теме систематизируются, обобщаются и развивают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ся теоретические представления и практические умения учащих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ся, связанные с рациональными выражениями, уравнениями,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системами уравнений. Уточняется известное из курса 7 класса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понятие тождественного равенства двух рациональных выраже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ний; его содержание раскрывается с двух позиций — алгебраиче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ской и функциональной. Вводится понятие тождества, обсужда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5"/>
          <w:sz w:val="24"/>
          <w:szCs w:val="24"/>
        </w:rPr>
        <w:t>ются приемы доказательства тождеств.</w:t>
      </w:r>
    </w:p>
    <w:p w:rsidR="004D38B3" w:rsidRPr="00EA3252" w:rsidRDefault="004D38B3" w:rsidP="004D38B3">
      <w:pPr>
        <w:shd w:val="clear" w:color="auto" w:fill="FFFFFF"/>
        <w:spacing w:after="0" w:line="240" w:lineRule="auto"/>
        <w:ind w:firstLine="1128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Значительное место в теме отводится решению </w:t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уравнений с одной переменной. Систематизируются и углубляют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знания, учащихся о целых уравнениях, основное внимание уде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ляется решению уравнений третьей и четвертой степени уже зна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комыми учащимся приемами — разложением на множители и введением новой переменной.   Продолжается решение систем уравнений, в том числе </w:t>
      </w:r>
      <w:r w:rsidRPr="00EA3252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рассматриваются системы, в которых одно уравнение первой, а 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>другое — второй степени, и примеры более сложных систем.</w:t>
      </w:r>
    </w:p>
    <w:p w:rsidR="004D38B3" w:rsidRDefault="004D38B3" w:rsidP="004D38B3">
      <w:pPr>
        <w:shd w:val="clear" w:color="auto" w:fill="FFFFFF"/>
        <w:spacing w:after="0" w:line="240" w:lineRule="auto"/>
        <w:ind w:left="19" w:firstLine="1128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В заключение проводится графическое исследование уравне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2"/>
          <w:sz w:val="24"/>
          <w:szCs w:val="24"/>
        </w:rPr>
        <w:t>ний с одной переменной. Вообще графическая интерпретация ал</w:t>
      </w:r>
      <w:r w:rsidRPr="00EA3252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гебраических выражений, уравнений и систем должна широко </w:t>
      </w:r>
      <w:r w:rsidRPr="00EA3252">
        <w:rPr>
          <w:rFonts w:ascii="Times New Roman" w:hAnsi="Times New Roman" w:cs="Times New Roman"/>
          <w:color w:val="000000"/>
          <w:spacing w:val="6"/>
          <w:sz w:val="24"/>
          <w:szCs w:val="24"/>
        </w:rPr>
        <w:t>использоваться при изложении материала всей темы.</w:t>
      </w:r>
    </w:p>
    <w:p w:rsidR="005273E7" w:rsidRPr="00EA3252" w:rsidRDefault="005273E7" w:rsidP="004D38B3">
      <w:pPr>
        <w:shd w:val="clear" w:color="auto" w:fill="FFFFFF"/>
        <w:spacing w:after="0" w:line="240" w:lineRule="auto"/>
        <w:ind w:left="19" w:firstLine="1128"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</w:p>
    <w:p w:rsidR="004D38B3" w:rsidRDefault="004D38B3" w:rsidP="009E6D29">
      <w:pPr>
        <w:pStyle w:val="aa"/>
        <w:numPr>
          <w:ilvl w:val="0"/>
          <w:numId w:val="23"/>
        </w:numPr>
        <w:shd w:val="clear" w:color="auto" w:fill="FFFFFF"/>
        <w:tabs>
          <w:tab w:val="left" w:pos="6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/>
        </w:rPr>
      </w:pPr>
      <w:r w:rsidRPr="004D38B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lastRenderedPageBreak/>
        <w:t>Ари</w:t>
      </w:r>
      <w:r w:rsidRPr="004D38B3"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/>
        </w:rPr>
        <w:t>фметическая и геометрическая прогрессии</w:t>
      </w:r>
    </w:p>
    <w:p w:rsidR="005273E7" w:rsidRPr="004D38B3" w:rsidRDefault="005273E7" w:rsidP="005273E7">
      <w:pPr>
        <w:pStyle w:val="aa"/>
        <w:shd w:val="clear" w:color="auto" w:fill="FFFFFF"/>
        <w:tabs>
          <w:tab w:val="left" w:pos="658"/>
        </w:tabs>
        <w:spacing w:after="0" w:line="240" w:lineRule="auto"/>
        <w:ind w:left="1068"/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/>
        </w:rPr>
      </w:pPr>
    </w:p>
    <w:p w:rsidR="004D38B3" w:rsidRPr="004D38B3" w:rsidRDefault="004D38B3" w:rsidP="006B7878">
      <w:pPr>
        <w:shd w:val="clear" w:color="auto" w:fill="FFFFFF"/>
        <w:tabs>
          <w:tab w:val="left" w:pos="658"/>
        </w:tabs>
        <w:spacing w:after="0" w:line="240" w:lineRule="auto"/>
        <w:ind w:firstLine="1134"/>
        <w:jc w:val="both"/>
        <w:rPr>
          <w:rFonts w:ascii="Times New Roman" w:hAnsi="Times New Roman" w:cs="Times New Roman"/>
          <w:b/>
          <w:color w:val="000000"/>
          <w:spacing w:val="6"/>
          <w:sz w:val="24"/>
          <w:szCs w:val="24"/>
          <w:u w:val="single"/>
        </w:rPr>
      </w:pPr>
      <w:r w:rsidRPr="004D38B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Арифметическая и геометрическая прогрессии. Формулы </w:t>
      </w:r>
      <w:r w:rsidRPr="004D38B3">
        <w:rPr>
          <w:rFonts w:ascii="Times New Roman" w:hAnsi="Times New Roman" w:cs="Times New Roman"/>
          <w:b/>
          <w:i/>
          <w:color w:val="000000"/>
          <w:spacing w:val="2"/>
          <w:sz w:val="24"/>
          <w:szCs w:val="24"/>
          <w:lang w:val="en-US"/>
        </w:rPr>
        <w:t>n</w:t>
      </w:r>
      <w:r w:rsidRPr="004D38B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– го</w:t>
      </w:r>
      <w:r w:rsidRPr="004D38B3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члена и суммы </w:t>
      </w:r>
      <w:r w:rsidRPr="004D38B3">
        <w:rPr>
          <w:rFonts w:ascii="Times New Roman" w:hAnsi="Times New Roman" w:cs="Times New Roman"/>
          <w:b/>
          <w:i/>
          <w:iCs/>
          <w:color w:val="000000"/>
          <w:spacing w:val="1"/>
          <w:sz w:val="24"/>
          <w:szCs w:val="24"/>
          <w:lang w:val="en-US"/>
        </w:rPr>
        <w:t>n</w:t>
      </w:r>
      <w:r w:rsidRPr="004D38B3">
        <w:rPr>
          <w:rFonts w:ascii="Times New Roman" w:hAnsi="Times New Roman" w:cs="Times New Roman"/>
          <w:color w:val="000000"/>
          <w:spacing w:val="1"/>
          <w:sz w:val="24"/>
          <w:szCs w:val="24"/>
        </w:rPr>
        <w:t>членов арифметической и геометрической про</w:t>
      </w:r>
      <w:r w:rsidRPr="004D38B3">
        <w:rPr>
          <w:rFonts w:ascii="Times New Roman" w:hAnsi="Times New Roman" w:cs="Times New Roman"/>
          <w:color w:val="000000"/>
          <w:spacing w:val="5"/>
          <w:sz w:val="24"/>
          <w:szCs w:val="24"/>
        </w:rPr>
        <w:t>грессий. Простые и сложные проценты.</w:t>
      </w:r>
    </w:p>
    <w:p w:rsidR="004D38B3" w:rsidRPr="00EA3252" w:rsidRDefault="004D38B3" w:rsidP="006B7878">
      <w:pPr>
        <w:shd w:val="clear" w:color="auto" w:fill="FFFFFF"/>
        <w:spacing w:after="0" w:line="240" w:lineRule="auto"/>
        <w:ind w:left="19" w:right="29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A3252">
        <w:rPr>
          <w:rFonts w:ascii="Times New Roman" w:hAnsi="Times New Roman" w:cs="Times New Roman"/>
          <w:b/>
          <w:color w:val="000000"/>
          <w:sz w:val="24"/>
          <w:szCs w:val="24"/>
        </w:rPr>
        <w:t>Основная цель</w:t>
      </w:r>
      <w:r w:rsidRPr="00EA3252">
        <w:rPr>
          <w:rFonts w:ascii="Times New Roman" w:hAnsi="Times New Roman" w:cs="Times New Roman"/>
          <w:color w:val="000000"/>
          <w:sz w:val="24"/>
          <w:szCs w:val="24"/>
        </w:rPr>
        <w:t xml:space="preserve"> — расширить представления, учащихся о 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t>числовых последовательностях; изучить свойства арифметиче</w:t>
      </w:r>
      <w:r w:rsidRPr="00EA3252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t>ской и геометрической прогрессий; развить умение решать зада</w:t>
      </w:r>
      <w:r w:rsidRPr="00EA3252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A3252">
        <w:rPr>
          <w:rFonts w:ascii="Times New Roman" w:hAnsi="Times New Roman" w:cs="Times New Roman"/>
          <w:color w:val="000000"/>
          <w:spacing w:val="6"/>
          <w:sz w:val="24"/>
          <w:szCs w:val="24"/>
        </w:rPr>
        <w:t>чи на проценты.</w:t>
      </w:r>
    </w:p>
    <w:p w:rsidR="004D38B3" w:rsidRDefault="004D38B3" w:rsidP="006B7878">
      <w:pPr>
        <w:shd w:val="clear" w:color="auto" w:fill="FFFFFF"/>
        <w:spacing w:after="0" w:line="240" w:lineRule="auto"/>
        <w:ind w:left="24" w:right="19" w:firstLine="1134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EA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В данной теме вводятся необходимые термины и символика, в </w:t>
      </w:r>
      <w:r w:rsidRPr="00EA435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результате чего создается содержательная основа для осознанного </w:t>
      </w:r>
      <w:r w:rsidRPr="00EA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изучения числовых последовательностей, которые неоднократно встречались в предыдущих темах курса.  </w:t>
      </w:r>
      <w:r w:rsidRPr="00EA435F">
        <w:rPr>
          <w:rFonts w:ascii="Times New Roman" w:hAnsi="Times New Roman" w:cs="Times New Roman"/>
          <w:color w:val="000000"/>
          <w:spacing w:val="4"/>
          <w:sz w:val="24"/>
          <w:szCs w:val="24"/>
        </w:rPr>
        <w:t>Введение понятий арифметической и геометриче</w:t>
      </w:r>
      <w:r w:rsidRPr="00EA435F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EA435F">
        <w:rPr>
          <w:rFonts w:ascii="Times New Roman" w:hAnsi="Times New Roman" w:cs="Times New Roman"/>
          <w:color w:val="000000"/>
          <w:spacing w:val="2"/>
          <w:sz w:val="24"/>
          <w:szCs w:val="24"/>
        </w:rPr>
        <w:t>ской прогрессий следует осуществлять на основе рассмотрения примеров из реальной жизни. На конкретных: примерах вводятся понятия простых и сложных процентов, которые позволяют рас</w:t>
      </w:r>
      <w:r w:rsidRPr="00EA435F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EA435F">
        <w:rPr>
          <w:rFonts w:ascii="Times New Roman" w:hAnsi="Times New Roman" w:cs="Times New Roman"/>
          <w:color w:val="000000"/>
          <w:spacing w:val="5"/>
          <w:sz w:val="24"/>
          <w:szCs w:val="24"/>
        </w:rPr>
        <w:t>смотреть большое число практико-ориентированных задач.</w:t>
      </w:r>
    </w:p>
    <w:p w:rsidR="005273E7" w:rsidRPr="00EA435F" w:rsidRDefault="005273E7" w:rsidP="004D38B3">
      <w:pPr>
        <w:shd w:val="clear" w:color="auto" w:fill="FFFFFF"/>
        <w:spacing w:after="0" w:line="240" w:lineRule="auto"/>
        <w:ind w:left="24" w:right="19" w:firstLine="1134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</w:p>
    <w:p w:rsidR="004D38B3" w:rsidRPr="005273E7" w:rsidRDefault="004D38B3" w:rsidP="009E6D29">
      <w:pPr>
        <w:pStyle w:val="aa"/>
        <w:numPr>
          <w:ilvl w:val="0"/>
          <w:numId w:val="23"/>
        </w:numPr>
        <w:shd w:val="clear" w:color="auto" w:fill="FFFFFF"/>
        <w:spacing w:after="0" w:line="240" w:lineRule="auto"/>
        <w:ind w:right="1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38B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Статистические исследования</w:t>
      </w:r>
    </w:p>
    <w:p w:rsidR="005273E7" w:rsidRPr="004D38B3" w:rsidRDefault="005273E7" w:rsidP="005273E7">
      <w:pPr>
        <w:pStyle w:val="aa"/>
        <w:shd w:val="clear" w:color="auto" w:fill="FFFFFF"/>
        <w:spacing w:after="0" w:line="240" w:lineRule="auto"/>
        <w:ind w:left="1068" w:right="1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D38B3" w:rsidRPr="00EA435F" w:rsidRDefault="004D38B3" w:rsidP="004D38B3">
      <w:pPr>
        <w:shd w:val="clear" w:color="auto" w:fill="FFFFFF"/>
        <w:spacing w:after="0" w:line="240" w:lineRule="auto"/>
        <w:ind w:left="29" w:right="19" w:firstLine="1105"/>
        <w:jc w:val="both"/>
        <w:rPr>
          <w:rFonts w:ascii="Times New Roman" w:hAnsi="Times New Roman" w:cs="Times New Roman"/>
          <w:sz w:val="24"/>
          <w:szCs w:val="24"/>
        </w:rPr>
      </w:pPr>
      <w:r w:rsidRPr="00EA43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Генеральная совокупность и выборка. Ранжирование данных. </w:t>
      </w:r>
      <w:r w:rsidRPr="00EA435F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Полигон частот. Интервальный ряд. Гистограмма. Выборочная </w:t>
      </w:r>
      <w:r w:rsidRPr="00EA435F">
        <w:rPr>
          <w:rFonts w:ascii="Times New Roman" w:hAnsi="Times New Roman" w:cs="Times New Roman"/>
          <w:color w:val="000000"/>
          <w:spacing w:val="4"/>
          <w:sz w:val="24"/>
          <w:szCs w:val="24"/>
        </w:rPr>
        <w:t>дисперсия, среднее квадратичное отклонение.</w:t>
      </w:r>
    </w:p>
    <w:p w:rsidR="004D38B3" w:rsidRPr="00EA435F" w:rsidRDefault="004D38B3" w:rsidP="004D38B3">
      <w:pPr>
        <w:shd w:val="clear" w:color="auto" w:fill="FFFFFF"/>
        <w:spacing w:after="0" w:line="240" w:lineRule="auto"/>
        <w:ind w:left="34" w:right="14" w:firstLine="1105"/>
        <w:jc w:val="both"/>
        <w:rPr>
          <w:rFonts w:ascii="Times New Roman" w:hAnsi="Times New Roman" w:cs="Times New Roman"/>
          <w:sz w:val="24"/>
          <w:szCs w:val="24"/>
        </w:rPr>
      </w:pPr>
      <w:r w:rsidRPr="00EA435F">
        <w:rPr>
          <w:rFonts w:ascii="Times New Roman" w:hAnsi="Times New Roman" w:cs="Times New Roman"/>
          <w:b/>
          <w:color w:val="000000"/>
          <w:sz w:val="24"/>
          <w:szCs w:val="24"/>
        </w:rPr>
        <w:t>Основная цель</w:t>
      </w:r>
      <w:r w:rsidRPr="00EA435F">
        <w:rPr>
          <w:rFonts w:ascii="Times New Roman" w:hAnsi="Times New Roman" w:cs="Times New Roman"/>
          <w:color w:val="000000"/>
          <w:sz w:val="24"/>
          <w:szCs w:val="24"/>
        </w:rPr>
        <w:t xml:space="preserve"> — сформировать представление о стати</w:t>
      </w:r>
      <w:r w:rsidRPr="00EA435F">
        <w:rPr>
          <w:rFonts w:ascii="Times New Roman" w:hAnsi="Times New Roman" w:cs="Times New Roman"/>
          <w:color w:val="000000"/>
          <w:spacing w:val="1"/>
          <w:sz w:val="24"/>
          <w:szCs w:val="24"/>
        </w:rPr>
        <w:t>стических исследованиях, обработке данных и интерпретации ре</w:t>
      </w:r>
      <w:r w:rsidRPr="00EA435F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  <w:t>зультатов.</w:t>
      </w:r>
    </w:p>
    <w:p w:rsidR="004D38B3" w:rsidRPr="00D87843" w:rsidRDefault="004D38B3" w:rsidP="004D38B3">
      <w:pPr>
        <w:shd w:val="clear" w:color="auto" w:fill="FFFFFF"/>
        <w:spacing w:after="0" w:line="240" w:lineRule="auto"/>
        <w:ind w:left="34" w:firstLine="1105"/>
        <w:jc w:val="both"/>
        <w:rPr>
          <w:rFonts w:ascii="Times New Roman" w:hAnsi="Times New Roman" w:cs="Times New Roman"/>
          <w:sz w:val="24"/>
          <w:szCs w:val="24"/>
        </w:rPr>
      </w:pPr>
      <w:r w:rsidRPr="00EA435F">
        <w:rPr>
          <w:rFonts w:ascii="Times New Roman" w:hAnsi="Times New Roman" w:cs="Times New Roman"/>
          <w:color w:val="000000"/>
          <w:spacing w:val="1"/>
          <w:sz w:val="24"/>
          <w:szCs w:val="24"/>
        </w:rPr>
        <w:t>В данной теме представлен завершающий фрагмент вероятно</w:t>
      </w:r>
      <w:r w:rsidRPr="00EA435F">
        <w:rPr>
          <w:rFonts w:ascii="Times New Roman" w:hAnsi="Times New Roman" w:cs="Times New Roman"/>
          <w:color w:val="000000"/>
          <w:spacing w:val="3"/>
          <w:sz w:val="24"/>
          <w:szCs w:val="24"/>
        </w:rPr>
        <w:t>стно-статистической линии курса. В ней рассматриваются до</w:t>
      </w:r>
      <w:r w:rsidRPr="00EA435F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EA435F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ступные учащимся примеры комплексных статистических исследований, в которых используются полученные ранее знания о случайных экспериментах, способах представления данных и </w:t>
      </w:r>
      <w:r w:rsidRPr="00EA435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статистических характеристиках. </w:t>
      </w:r>
    </w:p>
    <w:p w:rsidR="004D38B3" w:rsidRDefault="00B6748C" w:rsidP="006F1D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772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D38B3" w:rsidRDefault="004D38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tbl>
      <w:tblPr>
        <w:tblStyle w:val="10"/>
        <w:tblW w:w="9639" w:type="dxa"/>
        <w:tblInd w:w="108" w:type="dxa"/>
        <w:tblLook w:val="04A0" w:firstRow="1" w:lastRow="0" w:firstColumn="1" w:lastColumn="0" w:noHBand="0" w:noVBand="1"/>
      </w:tblPr>
      <w:tblGrid>
        <w:gridCol w:w="2694"/>
        <w:gridCol w:w="6945"/>
      </w:tblGrid>
      <w:tr w:rsidR="006F1D9F" w:rsidRPr="00E2648D" w:rsidTr="00FD1937">
        <w:trPr>
          <w:cantSplit/>
          <w:trHeight w:val="70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D9F" w:rsidRPr="00E2648D" w:rsidRDefault="006F1D9F" w:rsidP="00405236">
            <w:pPr>
              <w:rPr>
                <w:sz w:val="24"/>
                <w:szCs w:val="24"/>
              </w:rPr>
            </w:pPr>
            <w:r w:rsidRPr="00E2648D">
              <w:rPr>
                <w:sz w:val="24"/>
                <w:szCs w:val="24"/>
              </w:rPr>
              <w:lastRenderedPageBreak/>
              <w:t>Основное содержание по темам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D9F" w:rsidRPr="00E2648D" w:rsidRDefault="006F1D9F" w:rsidP="00405236">
            <w:pPr>
              <w:jc w:val="center"/>
              <w:rPr>
                <w:sz w:val="24"/>
                <w:szCs w:val="24"/>
              </w:rPr>
            </w:pPr>
            <w:r w:rsidRPr="00E2648D">
              <w:rPr>
                <w:rFonts w:eastAsia="Calibri"/>
                <w:sz w:val="24"/>
                <w:szCs w:val="24"/>
              </w:rPr>
              <w:t>Характеристика основных видов деятельности ученика (на уровне учебных действий</w:t>
            </w:r>
            <w:r w:rsidRPr="00E2648D">
              <w:rPr>
                <w:sz w:val="24"/>
                <w:szCs w:val="24"/>
              </w:rPr>
              <w:t>)</w:t>
            </w:r>
          </w:p>
        </w:tc>
      </w:tr>
      <w:tr w:rsidR="006F1D9F" w:rsidRPr="00E2648D" w:rsidTr="004D38B3">
        <w:trPr>
          <w:cantSplit/>
          <w:trHeight w:val="31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40523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Неравенства (19</w:t>
            </w:r>
            <w:r w:rsidRPr="00E2648D">
              <w:rPr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6F1D9F" w:rsidRPr="00E2648D" w:rsidTr="004D38B3">
        <w:trPr>
          <w:cantSplit/>
          <w:trHeight w:val="835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D9F" w:rsidRDefault="006F1D9F" w:rsidP="00405236">
            <w:pPr>
              <w:ind w:right="20"/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t xml:space="preserve"> Действительные числа. Общие свойства неравенств. Решение линейных неравенств. Решение систем линейных неравенств. </w:t>
            </w:r>
          </w:p>
          <w:p w:rsidR="006F1D9F" w:rsidRPr="00E2648D" w:rsidRDefault="006F1D9F" w:rsidP="00405236">
            <w:pPr>
              <w:ind w:right="20"/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t>Доказательство неравенств. Что означают слова «с точностью до …».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Приводить примеры иррациональных чисел; распознавать рациональные и иррациональные числа; изображать числа точками координатной прямой. Находить десятичные приближения рациональных и иррациональных чисел; сравнивать и упорядочивать действительные числа. Описывать множество действительных чисел. Использовать в письменной математической речи обозначения и графические изображения числовых множеств, теоретико-множественную символику.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Использовать разные формы записи приближённых значений; делать выводы о точности приближения по записи приближённого значения.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Формулировать свойства числовых неравенств, иллюстрировать их на координатной прямой, доказывать алгебраически; применять свойства неравенств в ходе решения задач. </w:t>
            </w:r>
          </w:p>
          <w:p w:rsidR="006F1D9F" w:rsidRPr="00E2648D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линейные неравенства, системы линейных неравенств с одной переменной. Доказывать неравенства, применяя приёмы, основанные на определении отношений «больше» и «меньше», свойствах неравенств, некоторых классических неравенствах.</w:t>
            </w:r>
          </w:p>
          <w:p w:rsidR="006F1D9F" w:rsidRPr="00E2648D" w:rsidRDefault="006F1D9F" w:rsidP="00405236">
            <w:pPr>
              <w:jc w:val="both"/>
              <w:rPr>
                <w:sz w:val="24"/>
                <w:szCs w:val="24"/>
              </w:rPr>
            </w:pPr>
            <w:r w:rsidRPr="00E2648D">
              <w:rPr>
                <w:sz w:val="24"/>
                <w:szCs w:val="24"/>
              </w:rPr>
              <w:t xml:space="preserve">Распознавать на чертежах, рисунках, в окружающем мире геометрические фигуры. Приводить примеры аналогов в окружающем мире. Изображать геометрические фигуры и их конфигурации от руки и с использованием чертежных инструментов. Изображать геометрические фигуры на клетчатой бумаге. Измерять с помощью инструментов и сравнивать       длины отрезков. Строить отрезки заданной длины с помощью линейки. </w:t>
            </w:r>
          </w:p>
          <w:p w:rsidR="006F1D9F" w:rsidRPr="00E2648D" w:rsidRDefault="006F1D9F" w:rsidP="00405236">
            <w:pPr>
              <w:jc w:val="both"/>
              <w:rPr>
                <w:sz w:val="24"/>
                <w:szCs w:val="24"/>
              </w:rPr>
            </w:pPr>
            <w:r w:rsidRPr="00E2648D">
              <w:rPr>
                <w:sz w:val="24"/>
                <w:szCs w:val="24"/>
              </w:rPr>
              <w:t>Знать понятие координатного луча, единичного отрезка и координаты точки. Уметь начертить координатный луч и отметить на нем заданные числа, назвать число, соответствующее данному штриху на координатном луче.</w:t>
            </w:r>
          </w:p>
        </w:tc>
      </w:tr>
      <w:tr w:rsidR="006F1D9F" w:rsidRPr="00E2648D" w:rsidTr="004D38B3">
        <w:trPr>
          <w:trHeight w:val="36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40523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Квадратичная функция (20</w:t>
            </w:r>
            <w:r w:rsidRPr="00E2648D">
              <w:rPr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6F1D9F" w:rsidRPr="00E2648D" w:rsidTr="00FD1937">
        <w:trPr>
          <w:trHeight w:val="41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D9F" w:rsidRDefault="006F1D9F" w:rsidP="00405236">
            <w:pPr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t xml:space="preserve"> Какую функцию называют квадратичной. График и свойства функции у=ах</w:t>
            </w:r>
            <w:r>
              <w:rPr>
                <w:rFonts w:eastAsia="Trebuchet MS"/>
                <w:sz w:val="24"/>
                <w:szCs w:val="24"/>
                <w:vertAlign w:val="superscript"/>
              </w:rPr>
              <w:t>2</w:t>
            </w:r>
            <w:r>
              <w:rPr>
                <w:rFonts w:eastAsia="Trebuchet MS"/>
                <w:sz w:val="24"/>
                <w:szCs w:val="24"/>
              </w:rPr>
              <w:t>. Сдвиг графика функции у=ах</w:t>
            </w:r>
            <w:r>
              <w:rPr>
                <w:rFonts w:eastAsia="Trebuchet MS"/>
                <w:sz w:val="24"/>
                <w:szCs w:val="24"/>
                <w:vertAlign w:val="superscript"/>
              </w:rPr>
              <w:t>2</w:t>
            </w:r>
            <w:r>
              <w:rPr>
                <w:rFonts w:eastAsia="Trebuchet MS"/>
                <w:sz w:val="24"/>
                <w:szCs w:val="24"/>
              </w:rPr>
              <w:t xml:space="preserve"> вдоль осей координат. График функции у=ах</w:t>
            </w:r>
            <w:r>
              <w:rPr>
                <w:rFonts w:eastAsia="Trebuchet MS"/>
                <w:sz w:val="24"/>
                <w:szCs w:val="24"/>
                <w:vertAlign w:val="superscript"/>
              </w:rPr>
              <w:t>2</w:t>
            </w:r>
            <w:r>
              <w:rPr>
                <w:rFonts w:eastAsia="Trebuchet MS"/>
                <w:sz w:val="24"/>
                <w:szCs w:val="24"/>
              </w:rPr>
              <w:t xml:space="preserve"> +</w:t>
            </w:r>
            <w:r>
              <w:rPr>
                <w:rFonts w:eastAsia="Trebuchet MS"/>
                <w:sz w:val="24"/>
                <w:szCs w:val="24"/>
                <w:lang w:val="en-US"/>
              </w:rPr>
              <w:t>b</w:t>
            </w:r>
            <w:r>
              <w:rPr>
                <w:rFonts w:eastAsia="Trebuchet MS"/>
                <w:sz w:val="24"/>
                <w:szCs w:val="24"/>
              </w:rPr>
              <w:t xml:space="preserve">х+с. </w:t>
            </w:r>
          </w:p>
          <w:p w:rsidR="006F1D9F" w:rsidRPr="003875CB" w:rsidRDefault="006F1D9F" w:rsidP="00405236">
            <w:pPr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t>Квадратные неравенства.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Распознавать квадратичную функцию, приводить примеры квадратичных зависимостейиз реальной жизни, физики, геометрии.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Выявлять путём наблюдений и обобщать особенности графика квадратичной функции. Строить и изображать схематически графики квадратичных функций; выявлять свойства квадратичных функций по их графикам. Строить более сложные графики на основе графиков всех изученных функций.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Проводить разнообразные исследования, связанные с квадратичной функцией и её графиком.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Выполнять знаково-символические действия с использованием функциональной символики; строить речевые конструкции с использованием функциональной терминологии.</w:t>
            </w:r>
          </w:p>
          <w:p w:rsidR="006F1D9F" w:rsidRPr="00E2648D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квадратные неравенства, а также неравенства, сводящиеся к ним, путём несложных преобразований; решать системы неравенств, в которых одно неравенство или оба являются квадратными. Применять аппарат неравенств при решении различных задач.</w:t>
            </w:r>
          </w:p>
        </w:tc>
      </w:tr>
      <w:tr w:rsidR="006F1D9F" w:rsidRPr="00E2648D" w:rsidTr="004D38B3">
        <w:trPr>
          <w:trHeight w:val="36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B3043A" w:rsidRDefault="006F1D9F" w:rsidP="0040523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Уравнения и системы уравнений.</w:t>
            </w:r>
            <w:r w:rsidRPr="00E2648D">
              <w:rPr>
                <w:b/>
                <w:i/>
                <w:sz w:val="24"/>
                <w:szCs w:val="24"/>
              </w:rPr>
              <w:t xml:space="preserve"> (</w:t>
            </w:r>
            <w:r>
              <w:rPr>
                <w:b/>
                <w:i/>
                <w:sz w:val="24"/>
                <w:szCs w:val="24"/>
              </w:rPr>
              <w:t>25</w:t>
            </w:r>
            <w:r w:rsidRPr="00E2648D">
              <w:rPr>
                <w:b/>
                <w:i/>
                <w:sz w:val="24"/>
                <w:szCs w:val="24"/>
              </w:rPr>
              <w:t>ч)</w:t>
            </w:r>
          </w:p>
        </w:tc>
      </w:tr>
      <w:tr w:rsidR="006F1D9F" w:rsidRPr="00E2648D" w:rsidTr="004D38B3">
        <w:trPr>
          <w:trHeight w:val="524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405236">
            <w:pPr>
              <w:ind w:right="20"/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t xml:space="preserve"> Рациональные выражения. Целые уравнения. Дробные уравнения. Системы уравнений с двумя переменными. Решение задач. Графическое исследование уравнений.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Распознавать рациональные и иррациональные выражения, классифицировать рациональные выражения. Находить область определения рационального выражения; доказывать тождества. Давать графическую интерпретацию функциональных свойств выражений с одной переменной.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Распознавать целые и дробные уравнения. Решать целые и дробные выражения, применяя различные приёмы.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Строить графики уравнений с двумя переменными.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Конструировать эквивалентные речевые высказывания с использованием алгебраического и геометрического языков. Решать системы двух уравнений с двумя переменными, используя широкий набор приёмов.</w:t>
            </w:r>
          </w:p>
          <w:p w:rsidR="006F1D9F" w:rsidRPr="00E2648D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текстовые задачи алгебраическим способом: переходить от словесной формулировки условия задачи к алгебраической модели путём составления уравнения или системы уравнений; решать составленное уравнение (систему уравнений); интерпретировать результат. Использовать функционально-графические представления для решения и исследования уравнений и систем.</w:t>
            </w:r>
          </w:p>
        </w:tc>
      </w:tr>
      <w:tr w:rsidR="006F1D9F" w:rsidRPr="00E2648D" w:rsidTr="004D38B3">
        <w:trPr>
          <w:trHeight w:val="36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40523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 Арифметическая и геометрическая прогрессии.  (17</w:t>
            </w:r>
            <w:r w:rsidRPr="00E2648D">
              <w:rPr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6F1D9F" w:rsidRPr="00E2648D" w:rsidTr="004D38B3">
        <w:trPr>
          <w:trHeight w:val="3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170A78" w:rsidRDefault="006F1D9F" w:rsidP="00405236">
            <w:pPr>
              <w:ind w:right="20"/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t xml:space="preserve"> Числовые последовательности. Арифметическая прогрессия. Сумма первых </w:t>
            </w:r>
            <w:r>
              <w:rPr>
                <w:rFonts w:eastAsia="Trebuchet MS"/>
                <w:sz w:val="24"/>
                <w:szCs w:val="24"/>
                <w:lang w:val="en-US"/>
              </w:rPr>
              <w:t>n</w:t>
            </w:r>
            <w:r>
              <w:rPr>
                <w:rFonts w:eastAsia="Trebuchet MS"/>
                <w:sz w:val="24"/>
                <w:szCs w:val="24"/>
              </w:rPr>
              <w:t xml:space="preserve"> членов арифметической прогрессии. Геометрическая прогрессия. Сумма первых </w:t>
            </w:r>
            <w:r>
              <w:rPr>
                <w:rFonts w:eastAsia="Trebuchet MS"/>
                <w:sz w:val="24"/>
                <w:szCs w:val="24"/>
                <w:lang w:val="en-US"/>
              </w:rPr>
              <w:t>n</w:t>
            </w:r>
            <w:r>
              <w:rPr>
                <w:rFonts w:eastAsia="Trebuchet MS"/>
                <w:sz w:val="24"/>
                <w:szCs w:val="24"/>
              </w:rPr>
              <w:t xml:space="preserve">членов геометрической прогрессии. Простые и сложные проценты. Сумма квадратов первых </w:t>
            </w:r>
            <w:r>
              <w:rPr>
                <w:rFonts w:eastAsia="Trebuchet MS"/>
                <w:sz w:val="24"/>
                <w:szCs w:val="24"/>
                <w:lang w:val="en-US"/>
              </w:rPr>
              <w:t>n</w:t>
            </w:r>
            <w:r>
              <w:rPr>
                <w:rFonts w:eastAsia="Trebuchet MS"/>
                <w:sz w:val="24"/>
                <w:szCs w:val="24"/>
              </w:rPr>
              <w:t xml:space="preserve"> натуральных чисел.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Применять индексные обозначения, строить речевые высказывания с использованием терминологии, связанной с понятием последовательности.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Вычислять члены последовательностей, заданных формулой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>-го члена или рекуррентной формулой.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Устанавливать закономерность в построении последовательности, если выписаны первые несколько её членов. Изображать члены последовательности точками на координатной плоскости.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Распознавать арифметическую и геометрическую прогрессии при разных способах задания. Выводить на основе доказательных рассуждений формулы общего члена арифметической и геометрической прогрессий, суммы </w:t>
            </w:r>
            <w:r w:rsidRPr="00C75F09">
              <w:rPr>
                <w:sz w:val="24"/>
                <w:szCs w:val="24"/>
              </w:rPr>
              <w:t>первых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членов арифметической и геометрической прогрессий; решать задачи с использованием этих формул.</w:t>
            </w:r>
          </w:p>
          <w:p w:rsidR="006F1D9F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Рассматривать примеры из реальной жизни, иллюстрирующие изменения в арифметической прогрессии, в геометрической прогрессии; изображать соответствующие зависимости графически.</w:t>
            </w:r>
          </w:p>
          <w:p w:rsidR="006F1D9F" w:rsidRPr="00C75F09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Решать задачи на сложные проценты, в том числе задачи из реальной практики (с использованием калькулятора)</w:t>
            </w:r>
          </w:p>
        </w:tc>
      </w:tr>
      <w:tr w:rsidR="006F1D9F" w:rsidRPr="00E2648D" w:rsidTr="004D38B3">
        <w:trPr>
          <w:trHeight w:val="36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6B787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Статистика и вероятность. (</w:t>
            </w:r>
            <w:r w:rsidR="006B7878">
              <w:rPr>
                <w:b/>
                <w:i/>
                <w:sz w:val="24"/>
                <w:szCs w:val="24"/>
              </w:rPr>
              <w:t>6</w:t>
            </w:r>
            <w:r w:rsidRPr="00E2648D">
              <w:rPr>
                <w:b/>
                <w:i/>
                <w:sz w:val="24"/>
                <w:szCs w:val="24"/>
              </w:rPr>
              <w:t xml:space="preserve"> ч)</w:t>
            </w:r>
          </w:p>
        </w:tc>
      </w:tr>
      <w:tr w:rsidR="006F1D9F" w:rsidRPr="00E2648D" w:rsidTr="004D38B3">
        <w:trPr>
          <w:trHeight w:val="36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405236">
            <w:pPr>
              <w:ind w:right="20"/>
              <w:jc w:val="both"/>
              <w:rPr>
                <w:rFonts w:eastAsia="Trebuchet MS"/>
                <w:sz w:val="24"/>
                <w:szCs w:val="24"/>
              </w:rPr>
            </w:pPr>
            <w:r>
              <w:rPr>
                <w:rFonts w:eastAsia="Trebuchet MS"/>
                <w:sz w:val="24"/>
                <w:szCs w:val="24"/>
              </w:rPr>
              <w:t>Выборочные исследования. Интервальный ряд. Гистограмма. Характеристики разброса. Статистическое оценивание и прогноз.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4052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поиск статистической информации, рассматривать реальную статистическую информацию, организовывать и анализировать её (ранжировать данные, строить интервальные ряды, строить диаграммы, полигоны частот, гистограммы; вычислять различные средние, а также характеристики разброса). Прогнозировать частоту повторения события на основе имеющихся статистических данных.</w:t>
            </w:r>
          </w:p>
        </w:tc>
      </w:tr>
      <w:tr w:rsidR="006F1D9F" w:rsidRPr="00E2648D" w:rsidTr="004D38B3">
        <w:trPr>
          <w:trHeight w:val="35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D9F" w:rsidRPr="00E2648D" w:rsidRDefault="006F1D9F" w:rsidP="006B7878">
            <w:pPr>
              <w:jc w:val="center"/>
              <w:rPr>
                <w:b/>
                <w:i/>
                <w:sz w:val="24"/>
                <w:szCs w:val="24"/>
              </w:rPr>
            </w:pPr>
            <w:r w:rsidRPr="00E2648D">
              <w:rPr>
                <w:b/>
                <w:i/>
                <w:sz w:val="24"/>
                <w:szCs w:val="24"/>
              </w:rPr>
              <w:t xml:space="preserve">Повторение. </w:t>
            </w:r>
            <w:r>
              <w:rPr>
                <w:b/>
                <w:i/>
                <w:sz w:val="24"/>
                <w:szCs w:val="24"/>
              </w:rPr>
              <w:t xml:space="preserve">  (</w:t>
            </w:r>
            <w:r w:rsidR="006B7878">
              <w:rPr>
                <w:b/>
                <w:i/>
                <w:sz w:val="24"/>
                <w:szCs w:val="24"/>
              </w:rPr>
              <w:t>15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E2648D">
              <w:rPr>
                <w:b/>
                <w:i/>
                <w:sz w:val="24"/>
                <w:szCs w:val="24"/>
              </w:rPr>
              <w:t>ч)</w:t>
            </w:r>
          </w:p>
        </w:tc>
      </w:tr>
    </w:tbl>
    <w:p w:rsidR="00405236" w:rsidRDefault="00405236" w:rsidP="00D87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05236" w:rsidSect="00D85537">
          <w:footerReference w:type="default" r:id="rId10"/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EC5291" w:rsidRDefault="00405236" w:rsidP="00405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244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F72244" w:rsidRPr="00F72244" w:rsidRDefault="00F72244" w:rsidP="004052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850"/>
        <w:gridCol w:w="2302"/>
        <w:gridCol w:w="958"/>
        <w:gridCol w:w="3261"/>
        <w:gridCol w:w="4394"/>
        <w:gridCol w:w="2268"/>
      </w:tblGrid>
      <w:tr w:rsidR="00F72244" w:rsidRPr="00405236" w:rsidTr="00224FB6">
        <w:trPr>
          <w:trHeight w:val="375"/>
        </w:trPr>
        <w:tc>
          <w:tcPr>
            <w:tcW w:w="1101" w:type="dxa"/>
            <w:vMerge w:val="restart"/>
            <w:shd w:val="clear" w:color="auto" w:fill="FFFFFF"/>
            <w:vAlign w:val="center"/>
          </w:tcPr>
          <w:p w:rsidR="00F72244" w:rsidRPr="00405236" w:rsidRDefault="00F72244" w:rsidP="00FC1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пункта</w:t>
            </w:r>
          </w:p>
        </w:tc>
        <w:tc>
          <w:tcPr>
            <w:tcW w:w="850" w:type="dxa"/>
            <w:vMerge w:val="restart"/>
            <w:shd w:val="clear" w:color="auto" w:fill="FFFFFF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302" w:type="dxa"/>
            <w:vMerge w:val="restart"/>
            <w:shd w:val="clear" w:color="auto" w:fill="FFFFFF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72244" w:rsidRPr="00405236" w:rsidRDefault="00F72244" w:rsidP="001506C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3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72244" w:rsidRPr="00405236" w:rsidRDefault="00F72244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F72244" w:rsidRPr="00405236" w:rsidTr="005C04AE">
        <w:trPr>
          <w:trHeight w:val="276"/>
        </w:trPr>
        <w:tc>
          <w:tcPr>
            <w:tcW w:w="1101" w:type="dxa"/>
            <w:vMerge/>
            <w:shd w:val="clear" w:color="auto" w:fill="FFFFFF"/>
            <w:vAlign w:val="center"/>
          </w:tcPr>
          <w:p w:rsidR="00F72244" w:rsidRPr="00405236" w:rsidRDefault="00F72244" w:rsidP="00FC1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2" w:type="dxa"/>
            <w:vMerge/>
            <w:shd w:val="clear" w:color="auto" w:fill="FFFFFF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vMerge/>
            <w:shd w:val="clear" w:color="auto" w:fill="FFFFFF"/>
            <w:vAlign w:val="center"/>
          </w:tcPr>
          <w:p w:rsidR="00F72244" w:rsidRPr="00405236" w:rsidRDefault="00F72244" w:rsidP="001506C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/>
            <w:vAlign w:val="center"/>
          </w:tcPr>
          <w:p w:rsidR="00F72244" w:rsidRPr="00405236" w:rsidRDefault="00F72244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4394" w:type="dxa"/>
            <w:shd w:val="clear" w:color="auto" w:fill="FFFFFF"/>
            <w:vAlign w:val="center"/>
          </w:tcPr>
          <w:p w:rsidR="00F72244" w:rsidRPr="00405236" w:rsidRDefault="00F72244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72244" w:rsidRPr="00405236" w:rsidRDefault="00F72244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</w:tr>
      <w:tr w:rsidR="00F72244" w:rsidRPr="00405236" w:rsidTr="005C04AE">
        <w:trPr>
          <w:trHeight w:val="454"/>
        </w:trPr>
        <w:tc>
          <w:tcPr>
            <w:tcW w:w="1101" w:type="dxa"/>
            <w:shd w:val="clear" w:color="auto" w:fill="auto"/>
            <w:vAlign w:val="center"/>
          </w:tcPr>
          <w:p w:rsidR="00F72244" w:rsidRPr="00405236" w:rsidRDefault="00F72244" w:rsidP="00FC14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72244" w:rsidRPr="001506C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6C6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F72244" w:rsidRPr="00405236" w:rsidRDefault="001506C6" w:rsidP="001506C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1506C6" w:rsidRPr="001506C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6C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формулы сокращенного умножения, правила преобразования дробно-рациональных, степенных выражений.</w:t>
            </w:r>
          </w:p>
          <w:p w:rsidR="00F72244" w:rsidRPr="0040523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06C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строить и читать графики изученных функций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1506C6" w:rsidRPr="00405236" w:rsidRDefault="001506C6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1506C6" w:rsidRPr="00405236" w:rsidRDefault="001506C6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находить и формулировать учебную проблему, составлять план выполнения работы.</w:t>
            </w:r>
          </w:p>
          <w:p w:rsidR="00F72244" w:rsidRPr="00405236" w:rsidRDefault="001506C6" w:rsidP="001506C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выбирать наиболее эффективные способы решения образовательных задач.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F72244" w:rsidRPr="00405236" w:rsidRDefault="001506C6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</w:tr>
      <w:tr w:rsidR="008B0C07" w:rsidRPr="00405236" w:rsidTr="005C04AE">
        <w:trPr>
          <w:trHeight w:val="454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8B0C07" w:rsidRPr="001506C6" w:rsidRDefault="008B0C07" w:rsidP="001506C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06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Неравенства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8B0C07" w:rsidRPr="00405236" w:rsidRDefault="008B0C07" w:rsidP="001506C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B0C07" w:rsidRPr="00405236" w:rsidRDefault="008B0C07" w:rsidP="001506C6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vAlign w:val="center"/>
          </w:tcPr>
          <w:p w:rsidR="008B0C07" w:rsidRPr="00405236" w:rsidRDefault="008B0C07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8B0C07" w:rsidRPr="00405236" w:rsidRDefault="008B0C07" w:rsidP="001506C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2244" w:rsidRPr="00405236" w:rsidTr="005C04AE">
        <w:trPr>
          <w:trHeight w:val="464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F72244" w:rsidRPr="00405236" w:rsidRDefault="00F72244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72244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02" w:type="dxa"/>
            <w:shd w:val="clear" w:color="auto" w:fill="auto"/>
          </w:tcPr>
          <w:p w:rsidR="00F72244" w:rsidRPr="00F72244" w:rsidRDefault="00F72244" w:rsidP="0015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44">
              <w:rPr>
                <w:rFonts w:ascii="Times New Roman" w:hAnsi="Times New Roman" w:cs="Times New Roman"/>
                <w:sz w:val="24"/>
                <w:szCs w:val="24"/>
              </w:rPr>
              <w:t>Числовые множества</w:t>
            </w:r>
          </w:p>
        </w:tc>
        <w:tc>
          <w:tcPr>
            <w:tcW w:w="958" w:type="dxa"/>
            <w:vMerge w:val="restart"/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числовые множества и как они расположены на координатной прямой</w:t>
            </w:r>
          </w:p>
          <w:p w:rsidR="00F72244" w:rsidRPr="00405236" w:rsidRDefault="00F72244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F72244" w:rsidRPr="00405236" w:rsidRDefault="00F72244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выслушивать мнение членов команды, не перебивая .</w:t>
            </w:r>
          </w:p>
          <w:p w:rsidR="00F72244" w:rsidRPr="00405236" w:rsidRDefault="00F72244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F72244" w:rsidRPr="00405236" w:rsidRDefault="00F72244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старто</w:t>
            </w:r>
            <w:r w:rsidR="001506C6">
              <w:rPr>
                <w:rFonts w:ascii="Times New Roman" w:eastAsia="Times New Roman" w:hAnsi="Times New Roman" w:cs="Times New Roman"/>
                <w:sz w:val="24"/>
                <w:szCs w:val="24"/>
              </w:rPr>
              <w:t>вой мотивации к изучению нового</w:t>
            </w:r>
          </w:p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самоанализа и самоконтроля.</w:t>
            </w:r>
          </w:p>
        </w:tc>
      </w:tr>
      <w:tr w:rsidR="00F72244" w:rsidRPr="00405236" w:rsidTr="005C04AE">
        <w:trPr>
          <w:trHeight w:val="556"/>
        </w:trPr>
        <w:tc>
          <w:tcPr>
            <w:tcW w:w="1101" w:type="dxa"/>
            <w:vMerge/>
            <w:shd w:val="clear" w:color="auto" w:fill="auto"/>
            <w:vAlign w:val="center"/>
          </w:tcPr>
          <w:p w:rsidR="00F72244" w:rsidRPr="00405236" w:rsidRDefault="00F72244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72244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2" w:type="dxa"/>
            <w:shd w:val="clear" w:color="auto" w:fill="auto"/>
          </w:tcPr>
          <w:p w:rsidR="00F72244" w:rsidRPr="00F72244" w:rsidRDefault="00F72244" w:rsidP="0015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44">
              <w:rPr>
                <w:rFonts w:ascii="Times New Roman" w:hAnsi="Times New Roman" w:cs="Times New Roman"/>
                <w:sz w:val="24"/>
                <w:szCs w:val="24"/>
              </w:rPr>
              <w:t>Действительные числа</w:t>
            </w:r>
          </w:p>
        </w:tc>
        <w:tc>
          <w:tcPr>
            <w:tcW w:w="958" w:type="dxa"/>
            <w:vMerge/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F72244" w:rsidRPr="00405236" w:rsidRDefault="00F72244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72244" w:rsidRPr="00405236" w:rsidTr="005C04AE">
        <w:trPr>
          <w:trHeight w:val="1078"/>
        </w:trPr>
        <w:tc>
          <w:tcPr>
            <w:tcW w:w="1101" w:type="dxa"/>
            <w:vMerge/>
            <w:shd w:val="clear" w:color="auto" w:fill="auto"/>
            <w:vAlign w:val="center"/>
          </w:tcPr>
          <w:p w:rsidR="00F72244" w:rsidRPr="00405236" w:rsidRDefault="00F72244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72244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2" w:type="dxa"/>
            <w:shd w:val="clear" w:color="auto" w:fill="auto"/>
          </w:tcPr>
          <w:p w:rsidR="00F72244" w:rsidRPr="00F72244" w:rsidRDefault="00F72244" w:rsidP="0015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2244">
              <w:rPr>
                <w:rFonts w:ascii="Times New Roman" w:hAnsi="Times New Roman" w:cs="Times New Roman"/>
                <w:sz w:val="24"/>
                <w:szCs w:val="24"/>
              </w:rPr>
              <w:t>Действительные числа на координатной прямой</w:t>
            </w:r>
          </w:p>
        </w:tc>
        <w:tc>
          <w:tcPr>
            <w:tcW w:w="95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72244" w:rsidRPr="00405236" w:rsidRDefault="00F72244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F72244" w:rsidRPr="00405236" w:rsidRDefault="00F72244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F72244" w:rsidRPr="00405236" w:rsidRDefault="00F72244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06C6" w:rsidRPr="00405236" w:rsidTr="005C04AE">
        <w:trPr>
          <w:trHeight w:val="1245"/>
        </w:trPr>
        <w:tc>
          <w:tcPr>
            <w:tcW w:w="1101" w:type="dxa"/>
            <w:vMerge w:val="restart"/>
            <w:vAlign w:val="center"/>
          </w:tcPr>
          <w:p w:rsidR="001506C6" w:rsidRPr="00405236" w:rsidRDefault="001506C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0" w:type="dxa"/>
            <w:vAlign w:val="center"/>
          </w:tcPr>
          <w:p w:rsidR="001506C6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2" w:type="dxa"/>
            <w:vAlign w:val="center"/>
          </w:tcPr>
          <w:p w:rsidR="001506C6" w:rsidRPr="001506C6" w:rsidRDefault="001506C6" w:rsidP="00150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06C6">
              <w:rPr>
                <w:rFonts w:ascii="Times New Roman" w:hAnsi="Times New Roman" w:cs="Times New Roman"/>
                <w:sz w:val="24"/>
                <w:szCs w:val="24"/>
              </w:rPr>
              <w:t>Общие свойства неравенств</w:t>
            </w:r>
          </w:p>
        </w:tc>
        <w:tc>
          <w:tcPr>
            <w:tcW w:w="958" w:type="dxa"/>
            <w:vMerge w:val="restart"/>
            <w:vAlign w:val="center"/>
          </w:tcPr>
          <w:p w:rsidR="001506C6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1506C6" w:rsidRPr="0040523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общие свойства неравенств</w:t>
            </w:r>
          </w:p>
          <w:p w:rsidR="001506C6" w:rsidRPr="0040523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применять свойства неравенств при решении заданий</w:t>
            </w:r>
          </w:p>
          <w:p w:rsidR="001506C6" w:rsidRPr="0040523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1506C6" w:rsidRPr="00405236" w:rsidRDefault="001506C6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1506C6" w:rsidRPr="00405236" w:rsidRDefault="001506C6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находить и формулировать учебную проблему, составлять план выполнения работы.</w:t>
            </w:r>
          </w:p>
          <w:p w:rsidR="001506C6" w:rsidRPr="0040523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выбирать наиболее эффективные способы решения образовательных задач.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1506C6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самоанализа и самоконтроля.</w:t>
            </w:r>
          </w:p>
        </w:tc>
      </w:tr>
      <w:tr w:rsidR="001506C6" w:rsidRPr="00405236" w:rsidTr="005C04AE">
        <w:trPr>
          <w:trHeight w:val="1245"/>
        </w:trPr>
        <w:tc>
          <w:tcPr>
            <w:tcW w:w="1101" w:type="dxa"/>
            <w:vMerge/>
            <w:vAlign w:val="center"/>
          </w:tcPr>
          <w:p w:rsidR="001506C6" w:rsidRDefault="001506C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06C6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2" w:type="dxa"/>
            <w:vAlign w:val="center"/>
          </w:tcPr>
          <w:p w:rsidR="001506C6" w:rsidRPr="001506C6" w:rsidRDefault="001506C6" w:rsidP="00701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6C6">
              <w:rPr>
                <w:rFonts w:ascii="Times New Roman" w:hAnsi="Times New Roman" w:cs="Times New Roman"/>
                <w:sz w:val="24"/>
                <w:szCs w:val="24"/>
              </w:rPr>
              <w:t>Практическое применение свойств неравенств. Оценка выражений.</w:t>
            </w:r>
          </w:p>
        </w:tc>
        <w:tc>
          <w:tcPr>
            <w:tcW w:w="958" w:type="dxa"/>
            <w:vMerge/>
            <w:tcBorders>
              <w:bottom w:val="single" w:sz="4" w:space="0" w:color="auto"/>
            </w:tcBorders>
            <w:vAlign w:val="center"/>
          </w:tcPr>
          <w:p w:rsidR="001506C6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:rsidR="001506C6" w:rsidRPr="00405236" w:rsidRDefault="001506C6" w:rsidP="001506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506C6" w:rsidRPr="00405236" w:rsidRDefault="001506C6" w:rsidP="001506C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506C6" w:rsidRPr="00405236" w:rsidRDefault="001506C6" w:rsidP="00150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4CF" w:rsidRPr="00405236" w:rsidTr="005C04AE">
        <w:trPr>
          <w:trHeight w:val="786"/>
        </w:trPr>
        <w:tc>
          <w:tcPr>
            <w:tcW w:w="1101" w:type="dxa"/>
            <w:vMerge w:val="restart"/>
            <w:vAlign w:val="center"/>
          </w:tcPr>
          <w:p w:rsidR="007014CF" w:rsidRPr="00405236" w:rsidRDefault="007014CF" w:rsidP="00FC14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  <w:vAlign w:val="center"/>
          </w:tcPr>
          <w:p w:rsidR="007014CF" w:rsidRPr="007014CF" w:rsidRDefault="007014CF" w:rsidP="00701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 xml:space="preserve">Линейные неравенства Числовые </w:t>
            </w:r>
            <w:r w:rsidRPr="007014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промежутки</w:t>
            </w:r>
          </w:p>
        </w:tc>
        <w:tc>
          <w:tcPr>
            <w:tcW w:w="958" w:type="dxa"/>
            <w:vMerge w:val="restart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определение и общий вид линейного неравенства</w:t>
            </w:r>
          </w:p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и решать линейное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неравенство, решать задачи с неравенствами</w:t>
            </w:r>
          </w:p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7014CF" w:rsidRDefault="007014CF" w:rsidP="002C54E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управлять своим поведением, уметь полно и точно выражать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 xml:space="preserve">свои мысли.                                     </w:t>
            </w:r>
          </w:p>
          <w:p w:rsidR="00C25952" w:rsidRDefault="007014CF" w:rsidP="002C54E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сравнивать свой способ действий  с  заданным эталоном  для   внесения  коррективов.</w:t>
            </w:r>
          </w:p>
          <w:p w:rsidR="007014CF" w:rsidRPr="00405236" w:rsidRDefault="007014CF" w:rsidP="002C54E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  <w:p w:rsidR="007014CF" w:rsidRPr="00405236" w:rsidRDefault="007014CF" w:rsidP="002C5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014CF" w:rsidRPr="00405236" w:rsidRDefault="007014CF" w:rsidP="007F4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устойчивой мотивации к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изучению и закреплению   материала.</w:t>
            </w:r>
          </w:p>
        </w:tc>
      </w:tr>
      <w:tr w:rsidR="007014CF" w:rsidRPr="00405236" w:rsidTr="005C04AE">
        <w:trPr>
          <w:trHeight w:val="783"/>
        </w:trPr>
        <w:tc>
          <w:tcPr>
            <w:tcW w:w="1101" w:type="dxa"/>
            <w:vMerge/>
            <w:vAlign w:val="center"/>
          </w:tcPr>
          <w:p w:rsidR="007014CF" w:rsidRPr="00405236" w:rsidRDefault="007014CF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2" w:type="dxa"/>
            <w:vAlign w:val="center"/>
          </w:tcPr>
          <w:p w:rsidR="007014CF" w:rsidRPr="007014CF" w:rsidRDefault="007014CF" w:rsidP="00701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>Решение линейных неравенств</w:t>
            </w:r>
          </w:p>
        </w:tc>
        <w:tc>
          <w:tcPr>
            <w:tcW w:w="958" w:type="dxa"/>
            <w:vMerge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014CF" w:rsidRPr="00405236" w:rsidRDefault="007014CF" w:rsidP="002C54E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014CF" w:rsidRPr="00405236" w:rsidRDefault="007014CF" w:rsidP="002C5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4CF" w:rsidRPr="00405236" w:rsidTr="005C04AE">
        <w:trPr>
          <w:trHeight w:val="783"/>
        </w:trPr>
        <w:tc>
          <w:tcPr>
            <w:tcW w:w="1101" w:type="dxa"/>
            <w:vMerge/>
            <w:vAlign w:val="center"/>
          </w:tcPr>
          <w:p w:rsidR="007014CF" w:rsidRPr="00405236" w:rsidRDefault="007014CF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02" w:type="dxa"/>
            <w:vAlign w:val="center"/>
          </w:tcPr>
          <w:p w:rsidR="007014CF" w:rsidRPr="007014CF" w:rsidRDefault="007014CF" w:rsidP="00701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линейных неравенств. Составление  неравенства по условию задачи.</w:t>
            </w:r>
          </w:p>
        </w:tc>
        <w:tc>
          <w:tcPr>
            <w:tcW w:w="958" w:type="dxa"/>
            <w:vMerge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014CF" w:rsidRPr="00405236" w:rsidRDefault="007014CF" w:rsidP="002C54E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014CF" w:rsidRPr="00405236" w:rsidRDefault="007014CF" w:rsidP="002C5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4CF" w:rsidRPr="00405236" w:rsidTr="005C04AE">
        <w:trPr>
          <w:trHeight w:val="783"/>
        </w:trPr>
        <w:tc>
          <w:tcPr>
            <w:tcW w:w="1101" w:type="dxa"/>
            <w:vMerge/>
            <w:vAlign w:val="center"/>
          </w:tcPr>
          <w:p w:rsidR="007014CF" w:rsidRPr="00405236" w:rsidRDefault="007014CF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02" w:type="dxa"/>
            <w:vAlign w:val="center"/>
          </w:tcPr>
          <w:p w:rsidR="007014CF" w:rsidRPr="007014CF" w:rsidRDefault="007014CF" w:rsidP="007014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линейных неравенств</w:t>
            </w:r>
          </w:p>
        </w:tc>
        <w:tc>
          <w:tcPr>
            <w:tcW w:w="958" w:type="dxa"/>
            <w:vMerge/>
            <w:tcBorders>
              <w:bottom w:val="single" w:sz="4" w:space="0" w:color="auto"/>
            </w:tcBorders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014CF" w:rsidRPr="00405236" w:rsidRDefault="007014CF" w:rsidP="002C54E3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014CF" w:rsidRPr="00405236" w:rsidRDefault="007014CF" w:rsidP="002C54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4CF" w:rsidRPr="00405236" w:rsidTr="005C04AE">
        <w:trPr>
          <w:trHeight w:val="856"/>
        </w:trPr>
        <w:tc>
          <w:tcPr>
            <w:tcW w:w="1101" w:type="dxa"/>
            <w:vMerge w:val="restart"/>
            <w:vAlign w:val="center"/>
          </w:tcPr>
          <w:p w:rsidR="007014CF" w:rsidRPr="00405236" w:rsidRDefault="007014CF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2" w:type="dxa"/>
          </w:tcPr>
          <w:p w:rsidR="007014CF" w:rsidRPr="007014CF" w:rsidRDefault="007014CF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>Решение систем линейных неравенств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</w:tcBorders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</w:t>
            </w:r>
            <w:r w:rsidR="00C2595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новные числовые промежутки, смысл понятия и</w:t>
            </w:r>
          </w:p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 двойного неравенства</w:t>
            </w:r>
          </w:p>
          <w:p w:rsidR="007014CF" w:rsidRPr="00405236" w:rsidRDefault="007014CF" w:rsidP="007014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различать числовые промежутки, решать системы линейных неравенств и задачи с линейными неравенствами и их системами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7014CF" w:rsidRDefault="007014CF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управлять своим поведением, уметь полно и точно выражать свои мысли.                                     </w:t>
            </w:r>
          </w:p>
          <w:p w:rsidR="00C25952" w:rsidRDefault="007014CF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сравнивать свой способ действий  с  заданным эталоном  для   внесения  коррективов.</w:t>
            </w:r>
          </w:p>
          <w:p w:rsidR="007014CF" w:rsidRPr="00405236" w:rsidRDefault="007014CF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устойчивой мотивации к изучению и закреплению   материала.</w:t>
            </w:r>
          </w:p>
        </w:tc>
      </w:tr>
      <w:tr w:rsidR="007014CF" w:rsidRPr="00405236" w:rsidTr="005C04AE">
        <w:trPr>
          <w:trHeight w:val="1124"/>
        </w:trPr>
        <w:tc>
          <w:tcPr>
            <w:tcW w:w="1101" w:type="dxa"/>
            <w:vMerge/>
            <w:vAlign w:val="center"/>
          </w:tcPr>
          <w:p w:rsidR="007014CF" w:rsidRPr="00405236" w:rsidRDefault="007014CF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02" w:type="dxa"/>
          </w:tcPr>
          <w:p w:rsidR="007014CF" w:rsidRPr="007014CF" w:rsidRDefault="007014CF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>Составление систем линейных   неравенств по условию задачи</w:t>
            </w:r>
          </w:p>
        </w:tc>
        <w:tc>
          <w:tcPr>
            <w:tcW w:w="958" w:type="dxa"/>
            <w:vMerge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7014CF" w:rsidRPr="00405236" w:rsidRDefault="007014CF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014CF" w:rsidRPr="00405236" w:rsidRDefault="007014CF" w:rsidP="0040523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014CF" w:rsidRPr="00405236" w:rsidTr="005C04AE">
        <w:trPr>
          <w:trHeight w:val="1139"/>
        </w:trPr>
        <w:tc>
          <w:tcPr>
            <w:tcW w:w="1101" w:type="dxa"/>
            <w:vMerge/>
            <w:vAlign w:val="center"/>
          </w:tcPr>
          <w:p w:rsidR="007014CF" w:rsidRPr="00405236" w:rsidRDefault="007014CF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02" w:type="dxa"/>
          </w:tcPr>
          <w:p w:rsidR="007014CF" w:rsidRPr="007014CF" w:rsidRDefault="007014CF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14C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помощью систем линейных неравенств. </w:t>
            </w:r>
          </w:p>
        </w:tc>
        <w:tc>
          <w:tcPr>
            <w:tcW w:w="958" w:type="dxa"/>
            <w:vMerge/>
            <w:vAlign w:val="center"/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:rsidR="007014CF" w:rsidRPr="00405236" w:rsidRDefault="007014CF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014CF" w:rsidRPr="00405236" w:rsidRDefault="007014CF" w:rsidP="0040523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014CF" w:rsidRPr="00405236" w:rsidRDefault="007014CF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96" w:rsidRPr="00405236" w:rsidTr="005C04AE">
        <w:trPr>
          <w:trHeight w:val="841"/>
        </w:trPr>
        <w:tc>
          <w:tcPr>
            <w:tcW w:w="1101" w:type="dxa"/>
            <w:vMerge w:val="restart"/>
            <w:vAlign w:val="center"/>
          </w:tcPr>
          <w:p w:rsidR="007F4796" w:rsidRPr="0040523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0" w:type="dxa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02" w:type="dxa"/>
          </w:tcPr>
          <w:p w:rsidR="007F4796" w:rsidRPr="007F4796" w:rsidRDefault="007F4796" w:rsidP="00C2595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4796">
              <w:rPr>
                <w:rFonts w:ascii="Times New Roman" w:hAnsi="Times New Roman" w:cs="Times New Roman"/>
                <w:sz w:val="24"/>
                <w:szCs w:val="24"/>
              </w:rPr>
              <w:t>Доказательство линейных неравенств. Алгебраические приёмы</w:t>
            </w:r>
          </w:p>
        </w:tc>
        <w:tc>
          <w:tcPr>
            <w:tcW w:w="958" w:type="dxa"/>
            <w:vMerge w:val="restart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</w:tcBorders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доказательства основных свойств неравенств,</w:t>
            </w:r>
          </w:p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доказывать свойства неравенств, сравнивать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выражения и проводить доказательство верности/неверности неравенств</w:t>
            </w: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7F4796" w:rsidRDefault="007F4796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управлять своим поведением, уметь полно и точно выражать свои мысли.                                    </w:t>
            </w:r>
          </w:p>
          <w:p w:rsidR="00C25952" w:rsidRDefault="007F4796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сравнивать свой способ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lastRenderedPageBreak/>
              <w:t>действий  с  заданным эталоном  для   внесения  коррективов.</w:t>
            </w:r>
          </w:p>
          <w:p w:rsidR="007F4796" w:rsidRPr="00C25952" w:rsidRDefault="007F4796" w:rsidP="00C2595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Формирование устойчивой мотивации к изучению и закреплению  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</w:tc>
      </w:tr>
      <w:tr w:rsidR="007F4796" w:rsidRPr="00405236" w:rsidTr="005C04AE">
        <w:trPr>
          <w:trHeight w:val="1105"/>
        </w:trPr>
        <w:tc>
          <w:tcPr>
            <w:tcW w:w="1101" w:type="dxa"/>
            <w:vMerge/>
            <w:vAlign w:val="center"/>
          </w:tcPr>
          <w:p w:rsidR="007F479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02" w:type="dxa"/>
          </w:tcPr>
          <w:p w:rsidR="007F4796" w:rsidRPr="007F4796" w:rsidRDefault="007F4796" w:rsidP="00C2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796">
              <w:rPr>
                <w:rFonts w:ascii="Times New Roman" w:hAnsi="Times New Roman" w:cs="Times New Roman"/>
                <w:sz w:val="24"/>
                <w:szCs w:val="24"/>
              </w:rPr>
              <w:t>Доказательство линейных неравенств</w:t>
            </w:r>
          </w:p>
        </w:tc>
        <w:tc>
          <w:tcPr>
            <w:tcW w:w="958" w:type="dxa"/>
            <w:vMerge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F4796" w:rsidRPr="00405236" w:rsidRDefault="007F4796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96" w:rsidRPr="00405236" w:rsidTr="005C04AE">
        <w:trPr>
          <w:trHeight w:val="1105"/>
        </w:trPr>
        <w:tc>
          <w:tcPr>
            <w:tcW w:w="1101" w:type="dxa"/>
            <w:vMerge/>
            <w:vAlign w:val="center"/>
          </w:tcPr>
          <w:p w:rsidR="007F479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02" w:type="dxa"/>
          </w:tcPr>
          <w:p w:rsidR="007F4796" w:rsidRPr="007F4796" w:rsidRDefault="007F4796" w:rsidP="00C259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4796">
              <w:rPr>
                <w:rFonts w:ascii="Times New Roman" w:hAnsi="Times New Roman" w:cs="Times New Roman"/>
                <w:sz w:val="24"/>
                <w:szCs w:val="24"/>
              </w:rPr>
              <w:t>Доказательство линейных неравенств с радикалами</w:t>
            </w:r>
          </w:p>
        </w:tc>
        <w:tc>
          <w:tcPr>
            <w:tcW w:w="958" w:type="dxa"/>
            <w:vMerge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</w:tcBorders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F4796" w:rsidRPr="00405236" w:rsidRDefault="007F4796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96" w:rsidRPr="00405236" w:rsidTr="005C04AE">
        <w:trPr>
          <w:trHeight w:val="1568"/>
        </w:trPr>
        <w:tc>
          <w:tcPr>
            <w:tcW w:w="1101" w:type="dxa"/>
            <w:vMerge w:val="restart"/>
            <w:vAlign w:val="center"/>
          </w:tcPr>
          <w:p w:rsidR="007F4796" w:rsidRPr="0040523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850" w:type="dxa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02" w:type="dxa"/>
          </w:tcPr>
          <w:p w:rsidR="007F4796" w:rsidRPr="007F4796" w:rsidRDefault="007F4796" w:rsidP="0049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796">
              <w:rPr>
                <w:rFonts w:ascii="Times New Roman" w:hAnsi="Times New Roman" w:cs="Times New Roman"/>
                <w:sz w:val="24"/>
                <w:szCs w:val="24"/>
              </w:rPr>
              <w:t>Что означают слова «с точностью до…»</w:t>
            </w:r>
          </w:p>
        </w:tc>
        <w:tc>
          <w:tcPr>
            <w:tcW w:w="958" w:type="dxa"/>
            <w:vMerge w:val="restart"/>
            <w:tcBorders>
              <w:right w:val="single" w:sz="4" w:space="0" w:color="auto"/>
            </w:tcBorders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определение и способ нахождения относительной точности приближения</w:t>
            </w:r>
          </w:p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выполнять доказательство свойств неравенств и находить относительную точность приближения; применять полученные знания при выполнении заданий по теме «Неравенства»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F4796" w:rsidRDefault="007F4796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управлять своим поведением, уметь полно и точно выражать свои мысли.                                     </w:t>
            </w:r>
          </w:p>
          <w:p w:rsidR="00C25952" w:rsidRDefault="007F4796" w:rsidP="00C2595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Регулятивные: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сравнивать свой способ действий  с  заданным эталоном  для   внесения  коррективов.</w:t>
            </w:r>
          </w:p>
          <w:p w:rsidR="007F4796" w:rsidRPr="00C25952" w:rsidRDefault="007F4796" w:rsidP="00C25952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устойчивой мотивации к изучению и закреплению   материала.</w:t>
            </w:r>
          </w:p>
        </w:tc>
      </w:tr>
      <w:tr w:rsidR="007F4796" w:rsidRPr="00405236" w:rsidTr="005C04AE">
        <w:trPr>
          <w:trHeight w:val="1567"/>
        </w:trPr>
        <w:tc>
          <w:tcPr>
            <w:tcW w:w="1101" w:type="dxa"/>
            <w:vMerge/>
            <w:vAlign w:val="center"/>
          </w:tcPr>
          <w:p w:rsidR="007F479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02" w:type="dxa"/>
          </w:tcPr>
          <w:p w:rsidR="007F4796" w:rsidRPr="007F4796" w:rsidRDefault="007F4796" w:rsidP="00490C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796">
              <w:rPr>
                <w:rFonts w:ascii="Times New Roman" w:hAnsi="Times New Roman" w:cs="Times New Roman"/>
                <w:sz w:val="24"/>
                <w:szCs w:val="24"/>
              </w:rPr>
              <w:t>Относительная точность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F4796" w:rsidRPr="00405236" w:rsidRDefault="007F4796" w:rsidP="007F4796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4796" w:rsidRPr="00405236" w:rsidTr="005C04AE">
        <w:trPr>
          <w:trHeight w:val="804"/>
        </w:trPr>
        <w:tc>
          <w:tcPr>
            <w:tcW w:w="1101" w:type="dxa"/>
            <w:vMerge w:val="restart"/>
            <w:vAlign w:val="center"/>
          </w:tcPr>
          <w:p w:rsidR="007F4796" w:rsidRPr="0040523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2" w:type="dxa"/>
            <w:shd w:val="clear" w:color="auto" w:fill="FFFFFF"/>
            <w:vAlign w:val="center"/>
          </w:tcPr>
          <w:p w:rsidR="007F4796" w:rsidRPr="00405236" w:rsidRDefault="007F4796" w:rsidP="007F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  <w:p w:rsidR="007F4796" w:rsidRPr="00405236" w:rsidRDefault="007F4796" w:rsidP="007F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  <w:tcBorders>
              <w:right w:val="single" w:sz="4" w:space="0" w:color="auto"/>
            </w:tcBorders>
          </w:tcPr>
          <w:p w:rsidR="007F4796" w:rsidRPr="00405236" w:rsidRDefault="007F4796" w:rsidP="007F47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Коммуникативные:</w:t>
            </w:r>
            <w:r w:rsidR="00C25952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собственную деятельность посредством письменной речи</w:t>
            </w:r>
          </w:p>
          <w:p w:rsidR="007F4796" w:rsidRPr="00405236" w:rsidRDefault="007F4796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="00C25952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достигнутый результат</w:t>
            </w:r>
          </w:p>
          <w:p w:rsidR="007F4796" w:rsidRPr="00405236" w:rsidRDefault="007F4796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Познавательные:</w:t>
            </w:r>
            <w:r w:rsidR="00C25952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навыка самоанализа и самоконтроля</w:t>
            </w:r>
          </w:p>
        </w:tc>
      </w:tr>
      <w:tr w:rsidR="007F4796" w:rsidRPr="00405236" w:rsidTr="005C04AE">
        <w:trPr>
          <w:trHeight w:val="819"/>
        </w:trPr>
        <w:tc>
          <w:tcPr>
            <w:tcW w:w="1101" w:type="dxa"/>
            <w:vMerge/>
            <w:vAlign w:val="center"/>
          </w:tcPr>
          <w:p w:rsidR="007F4796" w:rsidRPr="00405236" w:rsidRDefault="007F479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7F479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02" w:type="dxa"/>
            <w:shd w:val="clear" w:color="auto" w:fill="FFFFFF"/>
            <w:vAlign w:val="center"/>
          </w:tcPr>
          <w:p w:rsidR="007F4796" w:rsidRPr="00405236" w:rsidRDefault="007F4796" w:rsidP="007F4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№1</w:t>
            </w:r>
          </w:p>
          <w:p w:rsidR="007F4796" w:rsidRPr="00405236" w:rsidRDefault="007F4796" w:rsidP="007F47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«Неравенства»</w:t>
            </w:r>
          </w:p>
        </w:tc>
        <w:tc>
          <w:tcPr>
            <w:tcW w:w="958" w:type="dxa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</w:tcBorders>
            <w:vAlign w:val="center"/>
          </w:tcPr>
          <w:p w:rsidR="007F4796" w:rsidRPr="00405236" w:rsidRDefault="007F4796" w:rsidP="007F4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right w:val="single" w:sz="4" w:space="0" w:color="auto"/>
            </w:tcBorders>
          </w:tcPr>
          <w:p w:rsidR="007F4796" w:rsidRPr="00405236" w:rsidRDefault="007F4796" w:rsidP="007F47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7F4796" w:rsidRPr="00405236" w:rsidRDefault="007F479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0C07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7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8B0C07" w:rsidRPr="0091408E" w:rsidRDefault="008B0C07" w:rsidP="0091408E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9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1408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Квадратичная функция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8B0C07" w:rsidRPr="00A421BC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421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8B0C07" w:rsidRPr="00405236" w:rsidRDefault="008B0C07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0C07" w:rsidRPr="00405236" w:rsidRDefault="008B0C07" w:rsidP="00A421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0C07" w:rsidRPr="00405236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6278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6"/>
        </w:trPr>
        <w:tc>
          <w:tcPr>
            <w:tcW w:w="1101" w:type="dxa"/>
            <w:vMerge w:val="restart"/>
            <w:vAlign w:val="center"/>
          </w:tcPr>
          <w:p w:rsidR="005A6278" w:rsidRPr="00405236" w:rsidRDefault="005A6278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" w:type="dxa"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02" w:type="dxa"/>
          </w:tcPr>
          <w:p w:rsidR="005A6278" w:rsidRPr="005A6278" w:rsidRDefault="0021207D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8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278" w:rsidRPr="005A627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квадратичной функции. </w:t>
            </w:r>
          </w:p>
        </w:tc>
        <w:tc>
          <w:tcPr>
            <w:tcW w:w="958" w:type="dxa"/>
            <w:vMerge w:val="restart"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 w:val="restart"/>
            <w:vAlign w:val="center"/>
          </w:tcPr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определение и общий вид квадратичной функции, её график,  смысл понятия «нули функции» и как их находить</w:t>
            </w:r>
          </w:p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Уметь: выделять квадратичную функцию среди других видов функций; читать, строить и исследовать график квадратичной функции</w:t>
            </w:r>
          </w:p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5A6278" w:rsidRPr="00405236" w:rsidRDefault="005A627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>Коммуникативные</w:t>
            </w:r>
            <w:r w:rsidR="00C25952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5A6278" w:rsidRPr="00405236" w:rsidRDefault="005A6278" w:rsidP="00A421B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Регулятивные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</w:rPr>
              <w:lastRenderedPageBreak/>
              <w:t>Формирование навыков анализа, сопоставления, сравнения</w:t>
            </w:r>
          </w:p>
        </w:tc>
      </w:tr>
      <w:tr w:rsidR="005A6278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3"/>
        </w:trPr>
        <w:tc>
          <w:tcPr>
            <w:tcW w:w="1101" w:type="dxa"/>
            <w:vMerge/>
            <w:vAlign w:val="center"/>
          </w:tcPr>
          <w:p w:rsidR="005A6278" w:rsidRPr="00405236" w:rsidRDefault="005A6278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A6278" w:rsidRPr="00405236" w:rsidRDefault="005A6278" w:rsidP="005A6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2" w:type="dxa"/>
          </w:tcPr>
          <w:p w:rsidR="005A6278" w:rsidRPr="005A6278" w:rsidRDefault="005A6278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8">
              <w:rPr>
                <w:rFonts w:ascii="Times New Roman" w:hAnsi="Times New Roman" w:cs="Times New Roman"/>
                <w:sz w:val="24"/>
                <w:szCs w:val="24"/>
              </w:rPr>
              <w:t>График квадратичной функции</w:t>
            </w:r>
          </w:p>
        </w:tc>
        <w:tc>
          <w:tcPr>
            <w:tcW w:w="958" w:type="dxa"/>
            <w:vMerge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A6278" w:rsidRPr="00405236" w:rsidRDefault="005A627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</w:tr>
      <w:tr w:rsidR="005A6278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3"/>
        </w:trPr>
        <w:tc>
          <w:tcPr>
            <w:tcW w:w="1101" w:type="dxa"/>
            <w:vMerge/>
            <w:vAlign w:val="center"/>
          </w:tcPr>
          <w:p w:rsidR="005A6278" w:rsidRPr="00405236" w:rsidRDefault="005A6278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02" w:type="dxa"/>
          </w:tcPr>
          <w:p w:rsidR="005A6278" w:rsidRPr="005A6278" w:rsidRDefault="005A6278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8">
              <w:rPr>
                <w:rFonts w:ascii="Times New Roman" w:hAnsi="Times New Roman" w:cs="Times New Roman"/>
                <w:sz w:val="24"/>
                <w:szCs w:val="24"/>
              </w:rPr>
              <w:t>Исследование квадратичной функции. Нули функции, область определения</w:t>
            </w:r>
          </w:p>
        </w:tc>
        <w:tc>
          <w:tcPr>
            <w:tcW w:w="958" w:type="dxa"/>
            <w:vMerge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A6278" w:rsidRPr="00405236" w:rsidRDefault="005A627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</w:tr>
      <w:tr w:rsidR="005A6278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73"/>
        </w:trPr>
        <w:tc>
          <w:tcPr>
            <w:tcW w:w="1101" w:type="dxa"/>
            <w:vMerge/>
            <w:vAlign w:val="center"/>
          </w:tcPr>
          <w:p w:rsidR="005A6278" w:rsidRPr="00405236" w:rsidRDefault="005A6278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02" w:type="dxa"/>
          </w:tcPr>
          <w:p w:rsidR="005A6278" w:rsidRPr="005A6278" w:rsidRDefault="005A6278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6278">
              <w:rPr>
                <w:rFonts w:ascii="Times New Roman" w:hAnsi="Times New Roman" w:cs="Times New Roman"/>
                <w:sz w:val="24"/>
                <w:szCs w:val="24"/>
              </w:rPr>
              <w:t>Исследование квадратичной функции. Промежутки возрастания и убывания</w:t>
            </w:r>
          </w:p>
        </w:tc>
        <w:tc>
          <w:tcPr>
            <w:tcW w:w="958" w:type="dxa"/>
            <w:vMerge/>
            <w:vAlign w:val="center"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A6278" w:rsidRPr="00405236" w:rsidRDefault="005A627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A6278" w:rsidRPr="00405236" w:rsidRDefault="005A627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A6278" w:rsidRPr="00405236" w:rsidRDefault="005A6278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</w:rPr>
            </w:pPr>
          </w:p>
        </w:tc>
      </w:tr>
      <w:tr w:rsidR="005E38A8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2"/>
        </w:trPr>
        <w:tc>
          <w:tcPr>
            <w:tcW w:w="1101" w:type="dxa"/>
            <w:vMerge w:val="restart"/>
            <w:vAlign w:val="center"/>
          </w:tcPr>
          <w:p w:rsidR="005E38A8" w:rsidRPr="00405236" w:rsidRDefault="005E38A8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" w:type="dxa"/>
            <w:vAlign w:val="center"/>
          </w:tcPr>
          <w:p w:rsidR="005E38A8" w:rsidRPr="00405236" w:rsidRDefault="005E38A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2" w:type="dxa"/>
          </w:tcPr>
          <w:p w:rsidR="005E38A8" w:rsidRPr="005E38A8" w:rsidRDefault="005E38A8" w:rsidP="00C25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A8">
              <w:rPr>
                <w:rFonts w:ascii="Times New Roman" w:hAnsi="Times New Roman" w:cs="Times New Roman"/>
                <w:sz w:val="24"/>
                <w:szCs w:val="24"/>
              </w:rPr>
              <w:t>График функции у=ах</w:t>
            </w:r>
            <w:r w:rsidRPr="005E38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58" w:type="dxa"/>
            <w:vMerge w:val="restart"/>
            <w:vAlign w:val="center"/>
          </w:tcPr>
          <w:p w:rsidR="005E38A8" w:rsidRPr="00405236" w:rsidRDefault="005E38A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vAlign w:val="center"/>
          </w:tcPr>
          <w:p w:rsidR="005E38A8" w:rsidRPr="00405236" w:rsidRDefault="005E38A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что представляет собой график функции у = ах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и как его строить; свойства этой функции</w:t>
            </w:r>
          </w:p>
          <w:p w:rsidR="005E38A8" w:rsidRPr="005E38A8" w:rsidRDefault="005E38A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строить график данной функции и применять свойства этой функции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практических заданий</w:t>
            </w:r>
          </w:p>
        </w:tc>
        <w:tc>
          <w:tcPr>
            <w:tcW w:w="4394" w:type="dxa"/>
            <w:vMerge w:val="restart"/>
          </w:tcPr>
          <w:p w:rsidR="005E38A8" w:rsidRPr="00405236" w:rsidRDefault="005E38A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5E38A8" w:rsidRPr="00405236" w:rsidRDefault="005E38A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="00AA5647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5E38A8" w:rsidRPr="00405236" w:rsidRDefault="005E38A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  <w:vMerge w:val="restart"/>
          </w:tcPr>
          <w:p w:rsidR="005E38A8" w:rsidRPr="00405236" w:rsidRDefault="005E38A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анализа, сопоставления, сравнения</w:t>
            </w:r>
          </w:p>
        </w:tc>
      </w:tr>
      <w:tr w:rsidR="005E38A8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91"/>
        </w:trPr>
        <w:tc>
          <w:tcPr>
            <w:tcW w:w="1101" w:type="dxa"/>
            <w:vMerge/>
            <w:vAlign w:val="center"/>
          </w:tcPr>
          <w:p w:rsidR="005E38A8" w:rsidRDefault="005E38A8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E38A8" w:rsidRPr="00405236" w:rsidRDefault="005E38A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02" w:type="dxa"/>
          </w:tcPr>
          <w:p w:rsidR="005E38A8" w:rsidRPr="005E38A8" w:rsidRDefault="005E38A8" w:rsidP="00C259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8A8">
              <w:rPr>
                <w:rFonts w:ascii="Times New Roman" w:hAnsi="Times New Roman" w:cs="Times New Roman"/>
                <w:sz w:val="24"/>
                <w:szCs w:val="24"/>
              </w:rPr>
              <w:t>Свойства функции у=ах</w:t>
            </w:r>
            <w:r w:rsidRPr="005E38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5E38A8">
              <w:rPr>
                <w:rFonts w:ascii="Times New Roman" w:hAnsi="Times New Roman" w:cs="Times New Roman"/>
                <w:sz w:val="24"/>
                <w:szCs w:val="24"/>
              </w:rPr>
              <w:t xml:space="preserve"> при а&gt; 0и при а &lt; 0</w:t>
            </w:r>
          </w:p>
        </w:tc>
        <w:tc>
          <w:tcPr>
            <w:tcW w:w="958" w:type="dxa"/>
            <w:vMerge/>
            <w:vAlign w:val="center"/>
          </w:tcPr>
          <w:p w:rsidR="005E38A8" w:rsidRPr="00405236" w:rsidRDefault="005E38A8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E38A8" w:rsidRPr="00405236" w:rsidRDefault="005E38A8" w:rsidP="00A421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E38A8" w:rsidRPr="00405236" w:rsidRDefault="005E38A8" w:rsidP="00A421B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E38A8" w:rsidRPr="00405236" w:rsidRDefault="005E38A8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101" w:type="dxa"/>
            <w:vMerge w:val="restart"/>
            <w:vAlign w:val="center"/>
          </w:tcPr>
          <w:p w:rsidR="00FC14A3" w:rsidRPr="00405236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302" w:type="dxa"/>
          </w:tcPr>
          <w:p w:rsidR="00FC14A3" w:rsidRPr="00FC14A3" w:rsidRDefault="00FC14A3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>Сдвиг графика функции у=ах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 xml:space="preserve"> вдоль оси у</w:t>
            </w:r>
          </w:p>
        </w:tc>
        <w:tc>
          <w:tcPr>
            <w:tcW w:w="958" w:type="dxa"/>
            <w:vMerge w:val="restart"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vMerge w:val="restart"/>
            <w:vAlign w:val="center"/>
          </w:tcPr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как происходит сдвиг графика функции у = ах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вдоль координатных осей, от чего он зависит и как его описать с/без построения графика</w:t>
            </w:r>
          </w:p>
          <w:p w:rsidR="00FC14A3" w:rsidRPr="00FC14A3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различать сдвиги графиков функций вдоль координатных осей по виду самой функции;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осуществлять эти сдвиги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выполнении практических заданий</w:t>
            </w:r>
          </w:p>
        </w:tc>
        <w:tc>
          <w:tcPr>
            <w:tcW w:w="4394" w:type="dxa"/>
            <w:vMerge w:val="restart"/>
          </w:tcPr>
          <w:p w:rsidR="00FC14A3" w:rsidRPr="00405236" w:rsidRDefault="00FC14A3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lastRenderedPageBreak/>
              <w:t>Коммуникативные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FC14A3" w:rsidRPr="00405236" w:rsidRDefault="00FC14A3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="00C25952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FC14A3" w:rsidRPr="00405236" w:rsidRDefault="00FC14A3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выполнять учебные задачи, не имеющие однозначного </w:t>
            </w:r>
            <w:r w:rsidRPr="00405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решения</w:t>
            </w:r>
          </w:p>
        </w:tc>
        <w:tc>
          <w:tcPr>
            <w:tcW w:w="2268" w:type="dxa"/>
            <w:vMerge w:val="restart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>Формирование навыков анализа, сопоставления, сравнения</w:t>
            </w: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302" w:type="dxa"/>
          </w:tcPr>
          <w:p w:rsidR="00FC14A3" w:rsidRPr="00FC14A3" w:rsidRDefault="00FC14A3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>Сдвиг графика функции у=ах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 xml:space="preserve"> вдоль оси х</w:t>
            </w:r>
          </w:p>
        </w:tc>
        <w:tc>
          <w:tcPr>
            <w:tcW w:w="958" w:type="dxa"/>
            <w:vMerge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302" w:type="dxa"/>
          </w:tcPr>
          <w:p w:rsidR="00FC14A3" w:rsidRPr="00FC14A3" w:rsidRDefault="00FC14A3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>Сдвиг графика функции у=ах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 xml:space="preserve"> вдоль осей координат</w:t>
            </w:r>
          </w:p>
        </w:tc>
        <w:tc>
          <w:tcPr>
            <w:tcW w:w="958" w:type="dxa"/>
            <w:vMerge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302" w:type="dxa"/>
          </w:tcPr>
          <w:p w:rsidR="00FC14A3" w:rsidRPr="00FC14A3" w:rsidRDefault="00FC14A3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>График функции у = ах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</w:tc>
        <w:tc>
          <w:tcPr>
            <w:tcW w:w="958" w:type="dxa"/>
            <w:vMerge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3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302" w:type="dxa"/>
          </w:tcPr>
          <w:p w:rsidR="00FC14A3" w:rsidRPr="00FC14A3" w:rsidRDefault="00FC14A3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>График функции у = а(х +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1B3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FC14A3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FC14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</w:t>
            </w:r>
          </w:p>
        </w:tc>
        <w:tc>
          <w:tcPr>
            <w:tcW w:w="958" w:type="dxa"/>
            <w:vMerge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0"/>
        </w:trPr>
        <w:tc>
          <w:tcPr>
            <w:tcW w:w="1101" w:type="dxa"/>
            <w:vMerge w:val="restart"/>
            <w:vAlign w:val="center"/>
          </w:tcPr>
          <w:p w:rsidR="00FC14A3" w:rsidRP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2/4</w:t>
            </w: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302" w:type="dxa"/>
          </w:tcPr>
          <w:p w:rsidR="00FC14A3" w:rsidRPr="00EC37BE" w:rsidRDefault="00FC14A3" w:rsidP="00C25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График функции у=ах</w:t>
            </w:r>
            <w:r w:rsidRPr="001B39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+вх+с. Вычисление координат вершины</w:t>
            </w:r>
          </w:p>
        </w:tc>
        <w:tc>
          <w:tcPr>
            <w:tcW w:w="958" w:type="dxa"/>
            <w:vMerge w:val="restart"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 w:val="restart"/>
            <w:vAlign w:val="center"/>
          </w:tcPr>
          <w:p w:rsidR="00FC14A3" w:rsidRPr="00EC37BE" w:rsidRDefault="00FC14A3" w:rsidP="004B4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Знать: общий вид и график функции у = ах2 + вх + с,</w:t>
            </w:r>
          </w:p>
          <w:p w:rsidR="00FC14A3" w:rsidRPr="00EC37BE" w:rsidRDefault="00FC14A3" w:rsidP="004B4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Уметь: строить и исследовать график функции у = ах2 + вх + с; применять полученные знания при выполнении практических заданий</w:t>
            </w:r>
          </w:p>
        </w:tc>
        <w:tc>
          <w:tcPr>
            <w:tcW w:w="4394" w:type="dxa"/>
            <w:vMerge w:val="restart"/>
          </w:tcPr>
          <w:p w:rsidR="00FC14A3" w:rsidRPr="00405236" w:rsidRDefault="00FC14A3" w:rsidP="00C259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="00C25952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целевые установки учебной деятельности, выстраивать последовательность необходимых операций.</w:t>
            </w:r>
          </w:p>
          <w:p w:rsidR="00FC14A3" w:rsidRPr="00405236" w:rsidRDefault="00FC14A3" w:rsidP="004B49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Познавательные:</w:t>
            </w:r>
            <w:r w:rsidR="00C25952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  <w:vMerge w:val="restart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устойчивой мотивации к проблемно-поисковой деятельности</w:t>
            </w: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</w:trPr>
        <w:tc>
          <w:tcPr>
            <w:tcW w:w="1101" w:type="dxa"/>
            <w:vMerge/>
            <w:vAlign w:val="center"/>
          </w:tcPr>
          <w:p w:rsidR="00FC14A3" w:rsidRPr="001B39F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302" w:type="dxa"/>
          </w:tcPr>
          <w:p w:rsidR="00FC14A3" w:rsidRPr="00EC37BE" w:rsidRDefault="00FC14A3" w:rsidP="00EC3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График функции у= ах</w:t>
            </w:r>
            <w:r w:rsidRPr="001B39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+вх+с и его исследование</w:t>
            </w:r>
          </w:p>
        </w:tc>
        <w:tc>
          <w:tcPr>
            <w:tcW w:w="958" w:type="dxa"/>
            <w:vMerge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4B4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B4923">
            <w:pPr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8"/>
        </w:trPr>
        <w:tc>
          <w:tcPr>
            <w:tcW w:w="1101" w:type="dxa"/>
            <w:vMerge/>
            <w:vAlign w:val="center"/>
          </w:tcPr>
          <w:p w:rsidR="00FC14A3" w:rsidRP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302" w:type="dxa"/>
          </w:tcPr>
          <w:p w:rsidR="00FC14A3" w:rsidRPr="00EC37BE" w:rsidRDefault="00FC14A3" w:rsidP="00EC3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График функции у=ах</w:t>
            </w:r>
            <w:r w:rsidRPr="001B39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+вх+с</w:t>
            </w:r>
          </w:p>
        </w:tc>
        <w:tc>
          <w:tcPr>
            <w:tcW w:w="958" w:type="dxa"/>
            <w:vMerge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4B4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B4923">
            <w:pPr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</w:trPr>
        <w:tc>
          <w:tcPr>
            <w:tcW w:w="1101" w:type="dxa"/>
            <w:vMerge/>
            <w:vAlign w:val="center"/>
          </w:tcPr>
          <w:p w:rsidR="00FC14A3" w:rsidRP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FC14A3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302" w:type="dxa"/>
          </w:tcPr>
          <w:p w:rsidR="00FC14A3" w:rsidRPr="00EC37BE" w:rsidRDefault="00FC14A3" w:rsidP="00EC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Схематическое изображение графика функции у=ах</w:t>
            </w:r>
            <w:r w:rsidRPr="001B39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+вх+с</w:t>
            </w:r>
          </w:p>
        </w:tc>
        <w:tc>
          <w:tcPr>
            <w:tcW w:w="958" w:type="dxa"/>
            <w:vMerge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4B49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4B4923">
            <w:pPr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2"/>
        </w:trPr>
        <w:tc>
          <w:tcPr>
            <w:tcW w:w="1101" w:type="dxa"/>
            <w:vMerge w:val="restart"/>
            <w:vAlign w:val="center"/>
          </w:tcPr>
          <w:p w:rsidR="00FC14A3" w:rsidRPr="00405236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" w:type="dxa"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02" w:type="dxa"/>
          </w:tcPr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Квадратные неравенства</w:t>
            </w:r>
          </w:p>
        </w:tc>
        <w:tc>
          <w:tcPr>
            <w:tcW w:w="958" w:type="dxa"/>
            <w:vMerge w:val="restart"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 w:val="restart"/>
            <w:vAlign w:val="center"/>
          </w:tcPr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Знать: смысл понятия и общий вид квадратного неравенства, как вычислять нули функции у = ах2 + вх + с и решать квадратные неравенства графическим способом</w:t>
            </w:r>
          </w:p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Уметь: находить нули функции у = ах2 + вх + с и решать квадратные неравенства разными способами; применять полученные знания при решении задач на тему «Квадратичная функция»</w:t>
            </w:r>
          </w:p>
        </w:tc>
        <w:tc>
          <w:tcPr>
            <w:tcW w:w="4394" w:type="dxa"/>
            <w:vMerge w:val="restart"/>
          </w:tcPr>
          <w:p w:rsidR="00FC14A3" w:rsidRPr="00405236" w:rsidRDefault="00A16BCE" w:rsidP="00A16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="00FC14A3"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="00FC14A3"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FC14A3" w:rsidRPr="00405236" w:rsidRDefault="00FC14A3" w:rsidP="00A1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Регулятивные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FC14A3" w:rsidRPr="00A16BCE" w:rsidRDefault="00FC14A3" w:rsidP="00A16BCE">
            <w:pPr>
              <w:spacing w:after="0"/>
              <w:jc w:val="both"/>
              <w:rPr>
                <w:rFonts w:ascii="Times New Roman" w:eastAsia="Newton-Regular" w:hAnsi="Times New Roman" w:cs="Times New Roman"/>
                <w:b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vMerge w:val="restart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устойчивой мотивации к проблемно-поисковой деятельности</w:t>
            </w: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12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02" w:type="dxa"/>
          </w:tcPr>
          <w:p w:rsidR="00FC14A3" w:rsidRPr="00EC37BE" w:rsidRDefault="00FC14A3" w:rsidP="00EC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</w:t>
            </w:r>
          </w:p>
        </w:tc>
        <w:tc>
          <w:tcPr>
            <w:tcW w:w="958" w:type="dxa"/>
            <w:vMerge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A16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4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302" w:type="dxa"/>
          </w:tcPr>
          <w:p w:rsidR="00FC14A3" w:rsidRPr="00EC37BE" w:rsidRDefault="00FC14A3" w:rsidP="00EC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Решение неполных квадратных неравенств</w:t>
            </w:r>
          </w:p>
        </w:tc>
        <w:tc>
          <w:tcPr>
            <w:tcW w:w="958" w:type="dxa"/>
            <w:vMerge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A16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9"/>
        </w:trPr>
        <w:tc>
          <w:tcPr>
            <w:tcW w:w="1101" w:type="dxa"/>
            <w:vMerge/>
            <w:vAlign w:val="center"/>
          </w:tcPr>
          <w:p w:rsidR="00FC14A3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02" w:type="dxa"/>
          </w:tcPr>
          <w:p w:rsidR="00FC14A3" w:rsidRPr="00EC37BE" w:rsidRDefault="00FC14A3" w:rsidP="00EC37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Квадратные неравенства и их свойства</w:t>
            </w:r>
          </w:p>
        </w:tc>
        <w:tc>
          <w:tcPr>
            <w:tcW w:w="958" w:type="dxa"/>
            <w:vMerge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FC14A3" w:rsidRPr="00405236" w:rsidRDefault="00FC14A3" w:rsidP="00A16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FC14A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shd w:val="clear" w:color="auto" w:fill="auto"/>
            <w:vAlign w:val="center"/>
          </w:tcPr>
          <w:p w:rsidR="00FC14A3" w:rsidRPr="00405236" w:rsidRDefault="00FC14A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FC14A3" w:rsidRPr="00EC37BE" w:rsidRDefault="00FC14A3" w:rsidP="00EC37B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 № 2 «Квадратичная функция»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FC14A3" w:rsidRPr="00EC37BE" w:rsidRDefault="00FC14A3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  <w:vAlign w:val="center"/>
          </w:tcPr>
          <w:p w:rsidR="00FC14A3" w:rsidRPr="00EC37BE" w:rsidRDefault="00FC14A3" w:rsidP="00A16B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C14A3" w:rsidRPr="00405236" w:rsidRDefault="00FC14A3" w:rsidP="00A16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Коммуникативные:</w:t>
            </w:r>
            <w:r w:rsidR="00A16BCE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собственную деятельность посредством письменной речи</w:t>
            </w:r>
          </w:p>
          <w:p w:rsidR="00FC14A3" w:rsidRPr="00405236" w:rsidRDefault="00FC14A3" w:rsidP="00A1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="00A16BCE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достигнутый результат</w:t>
            </w:r>
          </w:p>
          <w:p w:rsidR="00FC14A3" w:rsidRPr="00405236" w:rsidRDefault="00FC14A3" w:rsidP="00A16B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>Познавательные:</w:t>
            </w:r>
            <w:r w:rsidR="00A16BCE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наиболее эффективные способы решения задач</w:t>
            </w:r>
          </w:p>
        </w:tc>
        <w:tc>
          <w:tcPr>
            <w:tcW w:w="2268" w:type="dxa"/>
          </w:tcPr>
          <w:p w:rsidR="00FC14A3" w:rsidRPr="00405236" w:rsidRDefault="00FC14A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 xml:space="preserve">Формирование навыков осознанного выбора наиболее эффективного </w:t>
            </w: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>способа решения</w:t>
            </w:r>
          </w:p>
        </w:tc>
      </w:tr>
      <w:tr w:rsidR="008B0C07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9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8B0C07" w:rsidRPr="004645A1" w:rsidRDefault="008B0C07" w:rsidP="004645A1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2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45A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Уравнение и  системы уравнений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8B0C07" w:rsidRPr="00EC37BE" w:rsidRDefault="008B0C07" w:rsidP="004052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3261" w:type="dxa"/>
            <w:vAlign w:val="center"/>
          </w:tcPr>
          <w:p w:rsidR="008B0C07" w:rsidRPr="00EC37BE" w:rsidRDefault="008B0C07" w:rsidP="00405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C07" w:rsidRPr="00EC37BE" w:rsidRDefault="008B0C07" w:rsidP="004052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:rsidR="008B0C07" w:rsidRPr="00405236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0C07" w:rsidRPr="00405236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0C4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</w:trPr>
        <w:tc>
          <w:tcPr>
            <w:tcW w:w="1101" w:type="dxa"/>
            <w:vMerge w:val="restart"/>
            <w:vAlign w:val="center"/>
          </w:tcPr>
          <w:p w:rsidR="00490C43" w:rsidRPr="00405236" w:rsidRDefault="00490C4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850" w:type="dxa"/>
            <w:vAlign w:val="center"/>
          </w:tcPr>
          <w:p w:rsidR="00490C43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302" w:type="dxa"/>
          </w:tcPr>
          <w:p w:rsidR="00490C43" w:rsidRPr="00490C43" w:rsidRDefault="00490C43" w:rsidP="00AA5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C43">
              <w:rPr>
                <w:rFonts w:ascii="Times New Roman" w:hAnsi="Times New Roman" w:cs="Times New Roman"/>
                <w:sz w:val="24"/>
                <w:szCs w:val="24"/>
              </w:rPr>
              <w:t>Рациональные и иррациональные выражения. Работа над ошибками.</w:t>
            </w:r>
          </w:p>
        </w:tc>
        <w:tc>
          <w:tcPr>
            <w:tcW w:w="958" w:type="dxa"/>
            <w:vMerge w:val="restart"/>
            <w:vAlign w:val="center"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 w:val="restart"/>
            <w:vAlign w:val="center"/>
          </w:tcPr>
          <w:p w:rsidR="00490C43" w:rsidRPr="00EC37BE" w:rsidRDefault="00490C43" w:rsidP="00490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>Знать/понимать: смысл понятия «рациональные выражения»,  что такое тождество и как его доказывать</w:t>
            </w:r>
          </w:p>
          <w:p w:rsidR="00490C43" w:rsidRPr="00EC37BE" w:rsidRDefault="00490C43" w:rsidP="00490C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7BE">
              <w:rPr>
                <w:rFonts w:ascii="Times New Roman" w:hAnsi="Times New Roman" w:cs="Times New Roman"/>
                <w:sz w:val="24"/>
                <w:szCs w:val="24"/>
              </w:rPr>
              <w:t xml:space="preserve">Уметь: выделять из ряда выражений рациональные, преобразовывать их  </w:t>
            </w:r>
          </w:p>
          <w:p w:rsidR="00490C43" w:rsidRPr="00405236" w:rsidRDefault="00490C43" w:rsidP="0049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490C43" w:rsidRPr="00405236" w:rsidRDefault="00490C43" w:rsidP="00490C4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A16BCE" w:rsidRDefault="00490C43" w:rsidP="0049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="0021207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</w:p>
          <w:p w:rsidR="00490C43" w:rsidRPr="00405236" w:rsidRDefault="00490C43" w:rsidP="00490C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Познавательные:</w:t>
            </w:r>
            <w:r w:rsidR="0021207D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  <w:vMerge w:val="restart"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490C4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</w:trPr>
        <w:tc>
          <w:tcPr>
            <w:tcW w:w="1101" w:type="dxa"/>
            <w:vMerge/>
            <w:vAlign w:val="center"/>
          </w:tcPr>
          <w:p w:rsidR="00490C43" w:rsidRDefault="00490C4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90C43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02" w:type="dxa"/>
          </w:tcPr>
          <w:p w:rsidR="00490C43" w:rsidRPr="00490C43" w:rsidRDefault="00490C43" w:rsidP="00AA5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C43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выражения</w:t>
            </w:r>
          </w:p>
        </w:tc>
        <w:tc>
          <w:tcPr>
            <w:tcW w:w="958" w:type="dxa"/>
            <w:vMerge/>
            <w:vAlign w:val="center"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490C43" w:rsidRPr="00EC37BE" w:rsidRDefault="00490C43" w:rsidP="00EC3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90C43" w:rsidRPr="00405236" w:rsidRDefault="00490C43" w:rsidP="00405236">
            <w:pP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0C4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32"/>
        </w:trPr>
        <w:tc>
          <w:tcPr>
            <w:tcW w:w="1101" w:type="dxa"/>
            <w:vMerge/>
            <w:vAlign w:val="center"/>
          </w:tcPr>
          <w:p w:rsidR="00490C43" w:rsidRDefault="00490C4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90C43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02" w:type="dxa"/>
          </w:tcPr>
          <w:p w:rsidR="00490C43" w:rsidRPr="00490C43" w:rsidRDefault="00490C43" w:rsidP="00AA5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C43">
              <w:rPr>
                <w:rFonts w:ascii="Times New Roman" w:hAnsi="Times New Roman" w:cs="Times New Roman"/>
                <w:sz w:val="24"/>
                <w:szCs w:val="24"/>
              </w:rPr>
              <w:t>Тождественные преобразования</w:t>
            </w:r>
          </w:p>
        </w:tc>
        <w:tc>
          <w:tcPr>
            <w:tcW w:w="958" w:type="dxa"/>
            <w:vMerge/>
            <w:vAlign w:val="center"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490C43" w:rsidRPr="00EC37BE" w:rsidRDefault="00490C43" w:rsidP="00EC3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90C43" w:rsidRPr="00405236" w:rsidRDefault="00490C43" w:rsidP="00405236">
            <w:pP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90C43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0"/>
        </w:trPr>
        <w:tc>
          <w:tcPr>
            <w:tcW w:w="1101" w:type="dxa"/>
            <w:vMerge/>
            <w:vAlign w:val="center"/>
          </w:tcPr>
          <w:p w:rsidR="00490C43" w:rsidRDefault="00490C4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90C43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302" w:type="dxa"/>
          </w:tcPr>
          <w:p w:rsidR="00490C43" w:rsidRPr="00490C43" w:rsidRDefault="00490C43" w:rsidP="00AA5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C43">
              <w:rPr>
                <w:rFonts w:ascii="Times New Roman" w:hAnsi="Times New Roman" w:cs="Times New Roman"/>
                <w:sz w:val="24"/>
                <w:szCs w:val="24"/>
              </w:rPr>
              <w:t>Доказательство тождеств</w:t>
            </w:r>
          </w:p>
        </w:tc>
        <w:tc>
          <w:tcPr>
            <w:tcW w:w="958" w:type="dxa"/>
            <w:vMerge/>
            <w:vAlign w:val="center"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490C43" w:rsidRPr="00EC37BE" w:rsidRDefault="00490C43" w:rsidP="00EC37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90C43" w:rsidRPr="00405236" w:rsidRDefault="00490C43" w:rsidP="00405236">
            <w:pP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90C43" w:rsidRPr="00405236" w:rsidRDefault="00490C43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1207D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1"/>
        </w:trPr>
        <w:tc>
          <w:tcPr>
            <w:tcW w:w="1101" w:type="dxa"/>
            <w:vMerge w:val="restart"/>
            <w:vAlign w:val="center"/>
          </w:tcPr>
          <w:p w:rsidR="0021207D" w:rsidRPr="00405236" w:rsidRDefault="0021207D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50" w:type="dxa"/>
            <w:vAlign w:val="center"/>
          </w:tcPr>
          <w:p w:rsidR="0021207D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02" w:type="dxa"/>
          </w:tcPr>
          <w:p w:rsidR="0021207D" w:rsidRPr="0021207D" w:rsidRDefault="0021207D" w:rsidP="00AA5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07D">
              <w:rPr>
                <w:rFonts w:ascii="Times New Roman" w:hAnsi="Times New Roman" w:cs="Times New Roman"/>
                <w:sz w:val="24"/>
                <w:szCs w:val="24"/>
              </w:rPr>
              <w:t>Целые уравнения</w:t>
            </w:r>
          </w:p>
        </w:tc>
        <w:tc>
          <w:tcPr>
            <w:tcW w:w="958" w:type="dxa"/>
            <w:vMerge w:val="restart"/>
            <w:vAlign w:val="center"/>
          </w:tcPr>
          <w:p w:rsidR="0021207D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vAlign w:val="center"/>
          </w:tcPr>
          <w:p w:rsidR="0021207D" w:rsidRPr="00405236" w:rsidRDefault="0021207D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Знать/понимать: смысл понятия «целые выражения» и  «целые уравнения»</w:t>
            </w:r>
          </w:p>
          <w:p w:rsidR="0021207D" w:rsidRPr="00405236" w:rsidRDefault="0021207D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решать целые уравнения; применять полученные знания при выполнении действий с целыми выражениями и уравнениями</w:t>
            </w:r>
          </w:p>
        </w:tc>
        <w:tc>
          <w:tcPr>
            <w:tcW w:w="4394" w:type="dxa"/>
            <w:vMerge w:val="restart"/>
          </w:tcPr>
          <w:p w:rsidR="0021207D" w:rsidRPr="00405236" w:rsidRDefault="0021207D" w:rsidP="00AA5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21207D" w:rsidRPr="00405236" w:rsidRDefault="0021207D" w:rsidP="00AA5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Регулятивные: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21207D" w:rsidRPr="00405236" w:rsidRDefault="0021207D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Познавательные: </w:t>
            </w:r>
            <w:r w:rsidRPr="0040523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  <w:vMerge w:val="restart"/>
          </w:tcPr>
          <w:p w:rsidR="0021207D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анализа, сопоставления, сравнения</w:t>
            </w:r>
          </w:p>
        </w:tc>
      </w:tr>
      <w:tr w:rsidR="0021207D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4"/>
        </w:trPr>
        <w:tc>
          <w:tcPr>
            <w:tcW w:w="1101" w:type="dxa"/>
            <w:vMerge/>
            <w:vAlign w:val="center"/>
          </w:tcPr>
          <w:p w:rsidR="0021207D" w:rsidRDefault="0021207D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1207D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302" w:type="dxa"/>
          </w:tcPr>
          <w:p w:rsidR="0021207D" w:rsidRPr="0021207D" w:rsidRDefault="0021207D" w:rsidP="00AA56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207D">
              <w:rPr>
                <w:rFonts w:ascii="Times New Roman" w:hAnsi="Times New Roman" w:cs="Times New Roman"/>
                <w:sz w:val="24"/>
                <w:szCs w:val="24"/>
              </w:rPr>
              <w:t>Решение биквадратных уравнений и уравнений 3 степени</w:t>
            </w:r>
          </w:p>
        </w:tc>
        <w:tc>
          <w:tcPr>
            <w:tcW w:w="958" w:type="dxa"/>
            <w:vMerge/>
            <w:vAlign w:val="center"/>
          </w:tcPr>
          <w:p w:rsidR="0021207D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21207D" w:rsidRPr="00405236" w:rsidRDefault="0021207D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1207D" w:rsidRPr="00405236" w:rsidRDefault="0021207D" w:rsidP="00AA5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1207D" w:rsidRPr="00405236" w:rsidRDefault="0021207D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4"/>
        </w:trPr>
        <w:tc>
          <w:tcPr>
            <w:tcW w:w="1101" w:type="dxa"/>
            <w:vMerge w:val="restart"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02" w:type="dxa"/>
          </w:tcPr>
          <w:p w:rsidR="00C25952" w:rsidRPr="00AA5647" w:rsidRDefault="00C25952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Дробные уравнения</w:t>
            </w:r>
          </w:p>
        </w:tc>
        <w:tc>
          <w:tcPr>
            <w:tcW w:w="958" w:type="dxa"/>
            <w:vMerge w:val="restart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 w:val="restart"/>
            <w:vAlign w:val="center"/>
          </w:tcPr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Знать/понимать: смысл понятия «дробные уравнения», способы преобразования и решения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дробных уравнений, нахождения их корней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выделять из ряда уравнений дробные, преобразовывать их; решать дробные уравнения; применять полученные знания при выполнении действий с дробными выражениями и уравнениями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Знать/понимать:  как составлять математическую модель текстовой задачи и решать её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составлять и решать текстовые задачи 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C25952" w:rsidRPr="00405236" w:rsidRDefault="00C25952" w:rsidP="00A72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>Коммуникативные: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управлять своим поведением (контроль, самокоррекция, оценка своего действия).</w:t>
            </w:r>
          </w:p>
          <w:p w:rsidR="00C25952" w:rsidRPr="00405236" w:rsidRDefault="00C25952" w:rsidP="00A72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Регулятивные: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формировать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C25952" w:rsidRPr="00405236" w:rsidRDefault="00C25952" w:rsidP="00A7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 w:rsidR="00A722E8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ориентироваться на разнообразие способов решения задач</w:t>
            </w:r>
          </w:p>
        </w:tc>
        <w:tc>
          <w:tcPr>
            <w:tcW w:w="2268" w:type="dxa"/>
            <w:vMerge w:val="restart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>Формирование навыков анализа, сопоставления, сравнения</w:t>
            </w: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2"/>
        </w:trPr>
        <w:tc>
          <w:tcPr>
            <w:tcW w:w="1101" w:type="dxa"/>
            <w:vMerge/>
            <w:vAlign w:val="center"/>
          </w:tcPr>
          <w:p w:rsidR="00C25952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302" w:type="dxa"/>
          </w:tcPr>
          <w:p w:rsidR="00C25952" w:rsidRPr="00AA5647" w:rsidRDefault="00C25952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дробных уравнений. Алгоритм 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A72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2"/>
        </w:trPr>
        <w:tc>
          <w:tcPr>
            <w:tcW w:w="1101" w:type="dxa"/>
            <w:vMerge/>
            <w:vAlign w:val="center"/>
          </w:tcPr>
          <w:p w:rsidR="00C25952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02" w:type="dxa"/>
          </w:tcPr>
          <w:p w:rsidR="00C25952" w:rsidRPr="00AA5647" w:rsidRDefault="00C25952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Решение дробных уравнений по алгоритму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A72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42"/>
        </w:trPr>
        <w:tc>
          <w:tcPr>
            <w:tcW w:w="1101" w:type="dxa"/>
            <w:vMerge/>
            <w:vAlign w:val="center"/>
          </w:tcPr>
          <w:p w:rsidR="00C25952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302" w:type="dxa"/>
          </w:tcPr>
          <w:p w:rsidR="00C25952" w:rsidRPr="00AA5647" w:rsidRDefault="00C25952" w:rsidP="00A7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Составление дробного уравнения по условию задачи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A722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590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83"/>
        </w:trPr>
        <w:tc>
          <w:tcPr>
            <w:tcW w:w="1101" w:type="dxa"/>
            <w:vMerge w:val="restart"/>
            <w:vAlign w:val="center"/>
          </w:tcPr>
          <w:p w:rsidR="00B45906" w:rsidRPr="00405236" w:rsidRDefault="00B4590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850" w:type="dxa"/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B45906" w:rsidRPr="00AA5647" w:rsidRDefault="00B45906" w:rsidP="00A7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Корни, не удовлетворяющие условию задачи</w:t>
            </w:r>
          </w:p>
        </w:tc>
        <w:tc>
          <w:tcPr>
            <w:tcW w:w="958" w:type="dxa"/>
            <w:vMerge w:val="restart"/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B45906" w:rsidRPr="00405236" w:rsidRDefault="00B45906" w:rsidP="00A722E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B45906" w:rsidRPr="00405236" w:rsidRDefault="00B45906" w:rsidP="00A722E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B45906" w:rsidRPr="00405236" w:rsidRDefault="00B45906" w:rsidP="00A72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</w:p>
        </w:tc>
        <w:tc>
          <w:tcPr>
            <w:tcW w:w="2268" w:type="dxa"/>
            <w:vMerge w:val="restart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</w:tr>
      <w:tr w:rsidR="00B4590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0"/>
        </w:trPr>
        <w:tc>
          <w:tcPr>
            <w:tcW w:w="1101" w:type="dxa"/>
            <w:vMerge/>
            <w:vAlign w:val="center"/>
          </w:tcPr>
          <w:p w:rsidR="00B45906" w:rsidRDefault="00B4590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B45906" w:rsidRPr="00AA5647" w:rsidRDefault="00B45906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дробных выражений</w:t>
            </w:r>
          </w:p>
        </w:tc>
        <w:tc>
          <w:tcPr>
            <w:tcW w:w="958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45906" w:rsidRPr="00405236" w:rsidRDefault="00B45906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590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2"/>
        </w:trPr>
        <w:tc>
          <w:tcPr>
            <w:tcW w:w="1101" w:type="dxa"/>
            <w:vMerge/>
            <w:vAlign w:val="center"/>
          </w:tcPr>
          <w:p w:rsidR="00B45906" w:rsidRDefault="00B4590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B45906" w:rsidRPr="00AA5647" w:rsidRDefault="00B45906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Решение дробных уравнений и задач.</w:t>
            </w:r>
          </w:p>
        </w:tc>
        <w:tc>
          <w:tcPr>
            <w:tcW w:w="958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45906" w:rsidRPr="00405236" w:rsidRDefault="00B45906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590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8"/>
        </w:trPr>
        <w:tc>
          <w:tcPr>
            <w:tcW w:w="1101" w:type="dxa"/>
            <w:vMerge/>
            <w:tcBorders>
              <w:bottom w:val="single" w:sz="4" w:space="0" w:color="auto"/>
            </w:tcBorders>
            <w:vAlign w:val="center"/>
          </w:tcPr>
          <w:p w:rsidR="00B45906" w:rsidRDefault="00B4590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02" w:type="dxa"/>
            <w:tcBorders>
              <w:bottom w:val="single" w:sz="4" w:space="0" w:color="auto"/>
            </w:tcBorders>
          </w:tcPr>
          <w:p w:rsidR="00B45906" w:rsidRPr="00AA5647" w:rsidRDefault="00B45906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задач</w:t>
            </w:r>
          </w:p>
        </w:tc>
        <w:tc>
          <w:tcPr>
            <w:tcW w:w="958" w:type="dxa"/>
            <w:vMerge/>
            <w:tcBorders>
              <w:bottom w:val="single" w:sz="4" w:space="0" w:color="auto"/>
            </w:tcBorders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45906" w:rsidRPr="00405236" w:rsidRDefault="00B45906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4590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04"/>
        </w:trPr>
        <w:tc>
          <w:tcPr>
            <w:tcW w:w="1101" w:type="dxa"/>
            <w:tcBorders>
              <w:bottom w:val="single" w:sz="4" w:space="0" w:color="auto"/>
            </w:tcBorders>
            <w:vAlign w:val="center"/>
          </w:tcPr>
          <w:p w:rsidR="00B45906" w:rsidRPr="00405236" w:rsidRDefault="00B4590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:rsidR="00B45906" w:rsidRPr="00AA5647" w:rsidRDefault="00B45906" w:rsidP="00A722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№3 «Рациональные выражения. Уравнение»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center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  <w:vAlign w:val="center"/>
          </w:tcPr>
          <w:p w:rsidR="00B45906" w:rsidRPr="00405236" w:rsidRDefault="00B4590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45906" w:rsidRPr="00405236" w:rsidRDefault="00B4590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навыка самоанализа и самоконтроля</w:t>
            </w: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1"/>
        </w:trPr>
        <w:tc>
          <w:tcPr>
            <w:tcW w:w="1101" w:type="dxa"/>
            <w:vMerge w:val="restart"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02" w:type="dxa"/>
          </w:tcPr>
          <w:p w:rsidR="00C25952" w:rsidRPr="00AA5647" w:rsidRDefault="00C25952" w:rsidP="00AA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Системы уравнений с 2 переменными </w:t>
            </w:r>
          </w:p>
        </w:tc>
        <w:tc>
          <w:tcPr>
            <w:tcW w:w="958" w:type="dxa"/>
            <w:vMerge w:val="restart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vMerge w:val="restart"/>
            <w:vAlign w:val="center"/>
          </w:tcPr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решать целые и дробные уравнения. Знать/понимать 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смысл понятия «системы уравнений с двумя переменными», способы решения этих систем 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решать системы уравнений с двумя переменными разными способами  </w:t>
            </w:r>
          </w:p>
        </w:tc>
        <w:tc>
          <w:tcPr>
            <w:tcW w:w="4394" w:type="dxa"/>
            <w:vMerge w:val="restart"/>
          </w:tcPr>
          <w:p w:rsidR="00C25952" w:rsidRPr="00405236" w:rsidRDefault="00C25952" w:rsidP="00AA5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C25952" w:rsidRPr="00405236" w:rsidRDefault="00C25952" w:rsidP="00AA56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>Регулятивные:</w:t>
            </w:r>
            <w:r w:rsidR="00AA5647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C25952" w:rsidRPr="00405236" w:rsidRDefault="00C25952" w:rsidP="00AA56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выполнять учебные задачи, не имеющие однозначного решения</w:t>
            </w:r>
          </w:p>
        </w:tc>
        <w:tc>
          <w:tcPr>
            <w:tcW w:w="2268" w:type="dxa"/>
            <w:vMerge w:val="restart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9"/>
        </w:trPr>
        <w:tc>
          <w:tcPr>
            <w:tcW w:w="1101" w:type="dxa"/>
            <w:vMerge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02" w:type="dxa"/>
          </w:tcPr>
          <w:p w:rsidR="00C25952" w:rsidRPr="00AA5647" w:rsidRDefault="00C25952" w:rsidP="00AA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Графический способ решения систем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101" w:type="dxa"/>
            <w:vMerge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302" w:type="dxa"/>
            <w:vAlign w:val="center"/>
          </w:tcPr>
          <w:p w:rsidR="00C25952" w:rsidRPr="00AA5647" w:rsidRDefault="00C25952" w:rsidP="008B0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Способ сложения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6"/>
        </w:trPr>
        <w:tc>
          <w:tcPr>
            <w:tcW w:w="1101" w:type="dxa"/>
            <w:vMerge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302" w:type="dxa"/>
            <w:vAlign w:val="center"/>
          </w:tcPr>
          <w:p w:rsidR="00C25952" w:rsidRPr="00AA5647" w:rsidRDefault="00C25952" w:rsidP="00AA5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Способ подстановки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50"/>
        </w:trPr>
        <w:tc>
          <w:tcPr>
            <w:tcW w:w="1101" w:type="dxa"/>
            <w:vMerge w:val="restart"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02" w:type="dxa"/>
          </w:tcPr>
          <w:p w:rsidR="00C25952" w:rsidRPr="00AA5647" w:rsidRDefault="00C25952" w:rsidP="00B45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958" w:type="dxa"/>
            <w:vMerge w:val="restart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vAlign w:val="center"/>
          </w:tcPr>
          <w:p w:rsidR="00C25952" w:rsidRPr="00405236" w:rsidRDefault="00C25952" w:rsidP="00930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как составлять системы уравнений по условию задачи и как решать задачи с помощью систем уравнений</w:t>
            </w:r>
          </w:p>
          <w:p w:rsidR="00C25952" w:rsidRPr="00405236" w:rsidRDefault="00C25952" w:rsidP="00930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составлять системы уравнений по условию задачи и  решать задачи с помощью систем уравнений</w:t>
            </w:r>
          </w:p>
        </w:tc>
        <w:tc>
          <w:tcPr>
            <w:tcW w:w="4394" w:type="dxa"/>
            <w:vMerge w:val="restart"/>
          </w:tcPr>
          <w:p w:rsidR="00C25952" w:rsidRPr="00405236" w:rsidRDefault="00C25952" w:rsidP="00B459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Коммуникативные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способствовать формированию научного мировоззрения. </w:t>
            </w:r>
          </w:p>
          <w:p w:rsidR="00C25952" w:rsidRPr="00405236" w:rsidRDefault="00B45906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="00C25952"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="00C25952"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оценивать весомость приводимых доказательств и рассуждений.                    </w:t>
            </w:r>
            <w:r w:rsidR="00C25952"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="00C25952"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268" w:type="dxa"/>
            <w:vMerge w:val="restart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навыка самоанализа и самоконтроля</w:t>
            </w: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3"/>
        </w:trPr>
        <w:tc>
          <w:tcPr>
            <w:tcW w:w="1101" w:type="dxa"/>
            <w:vMerge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302" w:type="dxa"/>
          </w:tcPr>
          <w:p w:rsidR="00C25952" w:rsidRPr="00AA5647" w:rsidRDefault="00C25952" w:rsidP="00B459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40523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50"/>
        </w:trPr>
        <w:tc>
          <w:tcPr>
            <w:tcW w:w="1101" w:type="dxa"/>
            <w:vMerge w:val="restart"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302" w:type="dxa"/>
          </w:tcPr>
          <w:p w:rsidR="00C25952" w:rsidRPr="00AA5647" w:rsidRDefault="00C25952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Графическое исследование уравнений. Алгоритм </w:t>
            </w:r>
          </w:p>
        </w:tc>
        <w:tc>
          <w:tcPr>
            <w:tcW w:w="958" w:type="dxa"/>
            <w:vMerge w:val="restart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vAlign w:val="center"/>
          </w:tcPr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 способы исследования уравнения с помощью графиков</w:t>
            </w:r>
          </w:p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находить точки пересечения графиков различных функций и исследовать уравнения с помощью графиков</w:t>
            </w:r>
          </w:p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основные способы решения задач и систем уравнений</w:t>
            </w:r>
          </w:p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применять полученные знания при решении задач и систем уравнений</w:t>
            </w:r>
          </w:p>
        </w:tc>
        <w:tc>
          <w:tcPr>
            <w:tcW w:w="4394" w:type="dxa"/>
            <w:vMerge w:val="restart"/>
          </w:tcPr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Коммуникативные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Регулятивные:</w:t>
            </w:r>
            <w:r w:rsidR="00B4590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 w:rsidR="00B4590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осуществлять сравнение и классификацию по заданным критериям</w:t>
            </w:r>
          </w:p>
        </w:tc>
        <w:tc>
          <w:tcPr>
            <w:tcW w:w="2268" w:type="dxa"/>
            <w:vMerge w:val="restart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09"/>
        </w:trPr>
        <w:tc>
          <w:tcPr>
            <w:tcW w:w="1101" w:type="dxa"/>
            <w:vMerge/>
            <w:vAlign w:val="center"/>
          </w:tcPr>
          <w:p w:rsidR="00C25952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02" w:type="dxa"/>
          </w:tcPr>
          <w:p w:rsidR="00C25952" w:rsidRPr="00AA5647" w:rsidRDefault="00C25952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Графическое исследование уравнений. Уточнение значений корня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405236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4"/>
        </w:trPr>
        <w:tc>
          <w:tcPr>
            <w:tcW w:w="1101" w:type="dxa"/>
            <w:vMerge/>
            <w:vAlign w:val="center"/>
          </w:tcPr>
          <w:p w:rsidR="00C25952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302" w:type="dxa"/>
          </w:tcPr>
          <w:p w:rsidR="00C25952" w:rsidRPr="00AA5647" w:rsidRDefault="00C25952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647">
              <w:rPr>
                <w:rFonts w:ascii="Times New Roman" w:hAnsi="Times New Roman" w:cs="Times New Roman"/>
                <w:sz w:val="24"/>
                <w:szCs w:val="24"/>
              </w:rPr>
              <w:t>Графическое исследование уравнений</w:t>
            </w:r>
          </w:p>
        </w:tc>
        <w:tc>
          <w:tcPr>
            <w:tcW w:w="958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C25952" w:rsidRPr="00405236" w:rsidRDefault="00C25952" w:rsidP="00405236">
            <w:pP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25952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86"/>
        </w:trPr>
        <w:tc>
          <w:tcPr>
            <w:tcW w:w="1101" w:type="dxa"/>
            <w:vAlign w:val="center"/>
          </w:tcPr>
          <w:p w:rsidR="00C25952" w:rsidRPr="00405236" w:rsidRDefault="00C25952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302" w:type="dxa"/>
            <w:shd w:val="clear" w:color="auto" w:fill="FFFFFF"/>
            <w:vAlign w:val="center"/>
          </w:tcPr>
          <w:p w:rsidR="00C25952" w:rsidRPr="00B45906" w:rsidRDefault="00C25952" w:rsidP="00930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4590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 4 «Системы уравнений»</w:t>
            </w:r>
          </w:p>
        </w:tc>
        <w:tc>
          <w:tcPr>
            <w:tcW w:w="958" w:type="dxa"/>
            <w:shd w:val="clear" w:color="auto" w:fill="FFFFFF"/>
            <w:vAlign w:val="center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  <w:shd w:val="clear" w:color="auto" w:fill="FFFFFF"/>
            <w:vAlign w:val="center"/>
          </w:tcPr>
          <w:p w:rsidR="00C25952" w:rsidRPr="00405236" w:rsidRDefault="00C2595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5952" w:rsidRPr="00405236" w:rsidRDefault="00C25952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Коммуникативные:</w:t>
            </w:r>
            <w:r w:rsidR="00B4590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собственную деятельность посредством письменной речи</w:t>
            </w:r>
          </w:p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Регулятивные:</w:t>
            </w:r>
            <w:r w:rsidR="00B4590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оценивать достигнутый результат</w:t>
            </w:r>
          </w:p>
          <w:p w:rsidR="00C25952" w:rsidRPr="00405236" w:rsidRDefault="00C25952" w:rsidP="00B459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 w:rsidR="00B4590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C25952" w:rsidRPr="00405236" w:rsidRDefault="00C2595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8B0C07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68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8B0C07" w:rsidRPr="00B45906" w:rsidRDefault="008B0C07" w:rsidP="00B45906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59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Арифметическая и геометрическая прогрессия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8B0C07" w:rsidRPr="00B45906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4590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3261" w:type="dxa"/>
            <w:shd w:val="clear" w:color="auto" w:fill="FFFFFF"/>
            <w:vAlign w:val="center"/>
          </w:tcPr>
          <w:p w:rsidR="008B0C07" w:rsidRPr="00405236" w:rsidRDefault="008B0C07" w:rsidP="00405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8B0C07" w:rsidRPr="00405236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B0C07" w:rsidRPr="00405236" w:rsidRDefault="008B0C0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3340" w:rsidRPr="00405236" w:rsidTr="00D33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7"/>
        </w:trPr>
        <w:tc>
          <w:tcPr>
            <w:tcW w:w="1101" w:type="dxa"/>
            <w:vMerge w:val="restart"/>
            <w:vAlign w:val="center"/>
          </w:tcPr>
          <w:p w:rsidR="00CE3340" w:rsidRPr="00405236" w:rsidRDefault="00CE334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850" w:type="dxa"/>
            <w:vAlign w:val="center"/>
          </w:tcPr>
          <w:p w:rsidR="00CE3340" w:rsidRPr="00405236" w:rsidRDefault="00CE334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02" w:type="dxa"/>
          </w:tcPr>
          <w:p w:rsidR="00CE3340" w:rsidRPr="00224FB6" w:rsidRDefault="00CE3340" w:rsidP="00224F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  Числовые последовательности</w:t>
            </w:r>
          </w:p>
        </w:tc>
        <w:tc>
          <w:tcPr>
            <w:tcW w:w="958" w:type="dxa"/>
            <w:vMerge w:val="restart"/>
            <w:vAlign w:val="center"/>
          </w:tcPr>
          <w:p w:rsidR="00CE3340" w:rsidRPr="00405236" w:rsidRDefault="00CE334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</w:tcPr>
          <w:p w:rsidR="005054DA" w:rsidRDefault="00CE3340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определение числовой последовательности</w:t>
            </w:r>
          </w:p>
          <w:p w:rsidR="00CE3340" w:rsidRPr="00405236" w:rsidRDefault="00CE3340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решать задачи на числовые последовательности</w:t>
            </w:r>
          </w:p>
        </w:tc>
        <w:tc>
          <w:tcPr>
            <w:tcW w:w="4394" w:type="dxa"/>
            <w:tcBorders>
              <w:bottom w:val="nil"/>
            </w:tcBorders>
          </w:tcPr>
          <w:p w:rsidR="00CE3340" w:rsidRPr="00405236" w:rsidRDefault="00CE3340" w:rsidP="00A060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CE3340" w:rsidRPr="00405236" w:rsidRDefault="00CE3340" w:rsidP="00D33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</w:t>
            </w:r>
          </w:p>
          <w:p w:rsidR="00CE3340" w:rsidRPr="00405236" w:rsidRDefault="00CE3340" w:rsidP="00A060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bottom w:val="nil"/>
            </w:tcBorders>
          </w:tcPr>
          <w:p w:rsidR="00CE3340" w:rsidRPr="00405236" w:rsidRDefault="00CE334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</w:tc>
      </w:tr>
      <w:tr w:rsidR="00CE3340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101" w:type="dxa"/>
            <w:vMerge/>
            <w:vAlign w:val="center"/>
          </w:tcPr>
          <w:p w:rsidR="00CE3340" w:rsidRPr="00405236" w:rsidRDefault="00CE334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CE3340" w:rsidRPr="00405236" w:rsidRDefault="00CE334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302" w:type="dxa"/>
          </w:tcPr>
          <w:p w:rsidR="00CE3340" w:rsidRPr="00224FB6" w:rsidRDefault="00CE3340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>Числовые последовательности</w:t>
            </w:r>
            <w:r w:rsidR="005054D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>Реккурентная формула</w:t>
            </w:r>
          </w:p>
        </w:tc>
        <w:tc>
          <w:tcPr>
            <w:tcW w:w="958" w:type="dxa"/>
            <w:vMerge/>
            <w:vAlign w:val="center"/>
          </w:tcPr>
          <w:p w:rsidR="00CE3340" w:rsidRPr="00405236" w:rsidRDefault="00CE334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CE3340" w:rsidRPr="00405236" w:rsidRDefault="00CE3340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</w:tcBorders>
          </w:tcPr>
          <w:p w:rsidR="00CE3340" w:rsidRPr="00405236" w:rsidRDefault="00CE3340" w:rsidP="00D3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E3340" w:rsidRPr="00405236" w:rsidRDefault="00CE3340" w:rsidP="00224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4FB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5"/>
        </w:trPr>
        <w:tc>
          <w:tcPr>
            <w:tcW w:w="1101" w:type="dxa"/>
            <w:vMerge w:val="restart"/>
            <w:vAlign w:val="center"/>
          </w:tcPr>
          <w:p w:rsidR="00224FB6" w:rsidRPr="00405236" w:rsidRDefault="00224FB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50" w:type="dxa"/>
            <w:vAlign w:val="center"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302" w:type="dxa"/>
          </w:tcPr>
          <w:p w:rsidR="00224FB6" w:rsidRPr="00224FB6" w:rsidRDefault="00224FB6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 xml:space="preserve">Арифметическая прогрессия.  Разность арифм. </w:t>
            </w:r>
            <w:r w:rsidR="005054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>рогрессии. Формула п-го члена</w:t>
            </w:r>
          </w:p>
        </w:tc>
        <w:tc>
          <w:tcPr>
            <w:tcW w:w="958" w:type="dxa"/>
            <w:vMerge w:val="restart"/>
            <w:vAlign w:val="center"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vAlign w:val="center"/>
          </w:tcPr>
          <w:p w:rsidR="00224FB6" w:rsidRPr="00405236" w:rsidRDefault="00224FB6" w:rsidP="0022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определение арифметической прогрессии, разности арифметической прогрессии; формулу п-го члена арифметической прогрессии</w:t>
            </w:r>
          </w:p>
          <w:p w:rsidR="00224FB6" w:rsidRPr="00405236" w:rsidRDefault="00224FB6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отличать арифметическую прогрессию от других числовых последовательностей; применять формулы  арифметической прогрессии</w:t>
            </w:r>
          </w:p>
        </w:tc>
        <w:tc>
          <w:tcPr>
            <w:tcW w:w="4394" w:type="dxa"/>
            <w:vMerge w:val="restart"/>
          </w:tcPr>
          <w:p w:rsidR="00224FB6" w:rsidRPr="00405236" w:rsidRDefault="00224FB6" w:rsidP="00224F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224FB6" w:rsidRPr="00405236" w:rsidRDefault="00224FB6" w:rsidP="00224F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осознавать качество и уровень усвоения                          </w:t>
            </w:r>
          </w:p>
          <w:p w:rsidR="00224FB6" w:rsidRPr="00405236" w:rsidRDefault="00224FB6" w:rsidP="00224F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  <w:vMerge w:val="restart"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</w:tc>
      </w:tr>
      <w:tr w:rsidR="00224FB6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13"/>
        </w:trPr>
        <w:tc>
          <w:tcPr>
            <w:tcW w:w="1101" w:type="dxa"/>
            <w:vMerge/>
            <w:vAlign w:val="center"/>
          </w:tcPr>
          <w:p w:rsidR="00224FB6" w:rsidRDefault="00224FB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302" w:type="dxa"/>
          </w:tcPr>
          <w:p w:rsidR="00224FB6" w:rsidRPr="00224FB6" w:rsidRDefault="00224FB6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прогрессия. Формула n-го члена. Нахождение n-го члена</w:t>
            </w:r>
          </w:p>
        </w:tc>
        <w:tc>
          <w:tcPr>
            <w:tcW w:w="958" w:type="dxa"/>
            <w:vMerge/>
            <w:vAlign w:val="center"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224FB6" w:rsidRPr="00405236" w:rsidRDefault="00224FB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24FB6" w:rsidRPr="00405236" w:rsidRDefault="00224FB6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4FB6" w:rsidRPr="00405236" w:rsidTr="00D33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0"/>
        </w:trPr>
        <w:tc>
          <w:tcPr>
            <w:tcW w:w="1101" w:type="dxa"/>
            <w:vMerge/>
            <w:vAlign w:val="center"/>
          </w:tcPr>
          <w:p w:rsidR="00224FB6" w:rsidRDefault="00224FB6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224FB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02" w:type="dxa"/>
          </w:tcPr>
          <w:p w:rsidR="00224FB6" w:rsidRPr="00224FB6" w:rsidRDefault="00224FB6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4FB6">
              <w:rPr>
                <w:rFonts w:ascii="Times New Roman" w:hAnsi="Times New Roman" w:cs="Times New Roman"/>
                <w:sz w:val="24"/>
                <w:szCs w:val="24"/>
              </w:rPr>
              <w:t>Арифметическая прогрессия. Формула n-го члена</w:t>
            </w:r>
          </w:p>
        </w:tc>
        <w:tc>
          <w:tcPr>
            <w:tcW w:w="958" w:type="dxa"/>
            <w:vMerge/>
            <w:vAlign w:val="center"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224FB6" w:rsidRPr="00405236" w:rsidRDefault="00224FB6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224FB6" w:rsidRPr="00405236" w:rsidRDefault="00224FB6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224FB6" w:rsidRPr="00405236" w:rsidRDefault="00224FB6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0DF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0"/>
        </w:trPr>
        <w:tc>
          <w:tcPr>
            <w:tcW w:w="1101" w:type="dxa"/>
            <w:vMerge w:val="restart"/>
            <w:vAlign w:val="center"/>
          </w:tcPr>
          <w:p w:rsidR="00930DFE" w:rsidRPr="00405236" w:rsidRDefault="00930DF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850" w:type="dxa"/>
            <w:vAlign w:val="center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302" w:type="dxa"/>
          </w:tcPr>
          <w:p w:rsidR="00930DFE" w:rsidRPr="00930DFE" w:rsidRDefault="00930DFE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DF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930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30DFE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прогрессии. Вывод формулы</w:t>
            </w:r>
          </w:p>
        </w:tc>
        <w:tc>
          <w:tcPr>
            <w:tcW w:w="958" w:type="dxa"/>
            <w:vMerge w:val="restart"/>
            <w:vAlign w:val="center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vAlign w:val="center"/>
          </w:tcPr>
          <w:p w:rsidR="00930DFE" w:rsidRPr="00405236" w:rsidRDefault="00930DFE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Знать: формулу для расчёта суммы первых п членов арифметической прогрессии и вывод этой формулы</w:t>
            </w:r>
          </w:p>
          <w:p w:rsidR="00930DFE" w:rsidRPr="00405236" w:rsidRDefault="00930DFE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применять данные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формулы при решении задач;</w:t>
            </w:r>
          </w:p>
          <w:p w:rsidR="00930DFE" w:rsidRPr="00405236" w:rsidRDefault="00930DF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930DFE" w:rsidRPr="00405236" w:rsidRDefault="00930DFE" w:rsidP="005054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>Коммуникативные 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930DFE" w:rsidRPr="00405236" w:rsidRDefault="00930DFE" w:rsidP="005054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целей с учетом конечного результата, составлять план последовательности действий.                          </w:t>
            </w:r>
          </w:p>
          <w:p w:rsidR="00930DFE" w:rsidRPr="00405236" w:rsidRDefault="00930DFE" w:rsidP="005054D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>Формирование целевых установок учебной деятельности</w:t>
            </w:r>
          </w:p>
        </w:tc>
      </w:tr>
      <w:tr w:rsidR="00930DF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0"/>
        </w:trPr>
        <w:tc>
          <w:tcPr>
            <w:tcW w:w="1101" w:type="dxa"/>
            <w:vMerge/>
            <w:vAlign w:val="center"/>
          </w:tcPr>
          <w:p w:rsidR="00930DFE" w:rsidRDefault="00930DF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302" w:type="dxa"/>
          </w:tcPr>
          <w:p w:rsidR="00930DFE" w:rsidRPr="00930DFE" w:rsidRDefault="00930DFE" w:rsidP="00930D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DFE">
              <w:rPr>
                <w:rFonts w:ascii="Times New Roman" w:hAnsi="Times New Roman" w:cs="Times New Roman"/>
                <w:sz w:val="24"/>
                <w:szCs w:val="24"/>
              </w:rPr>
              <w:t>Формула суммы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30DFE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прогрессии. Вычисления по формуле</w:t>
            </w:r>
          </w:p>
        </w:tc>
        <w:tc>
          <w:tcPr>
            <w:tcW w:w="958" w:type="dxa"/>
            <w:vMerge/>
            <w:vAlign w:val="center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930DFE" w:rsidRPr="00405236" w:rsidRDefault="00930DFE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930DFE" w:rsidRPr="00405236" w:rsidRDefault="00930DFE" w:rsidP="005054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30DF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0"/>
        </w:trPr>
        <w:tc>
          <w:tcPr>
            <w:tcW w:w="1101" w:type="dxa"/>
            <w:vMerge/>
            <w:vAlign w:val="center"/>
          </w:tcPr>
          <w:p w:rsidR="00930DFE" w:rsidRDefault="00930DF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302" w:type="dxa"/>
          </w:tcPr>
          <w:p w:rsidR="00930DFE" w:rsidRPr="00930DFE" w:rsidRDefault="00930DFE" w:rsidP="005C04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0DF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Pr="00930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30DFE">
              <w:rPr>
                <w:rFonts w:ascii="Times New Roman" w:hAnsi="Times New Roman" w:cs="Times New Roman"/>
                <w:sz w:val="24"/>
                <w:szCs w:val="24"/>
              </w:rPr>
              <w:t xml:space="preserve"> первых членов арифметической прогрессии</w:t>
            </w:r>
          </w:p>
        </w:tc>
        <w:tc>
          <w:tcPr>
            <w:tcW w:w="958" w:type="dxa"/>
            <w:vMerge/>
            <w:vAlign w:val="center"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930DFE" w:rsidRPr="00405236" w:rsidRDefault="00930DFE" w:rsidP="005054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930DFE" w:rsidRPr="00405236" w:rsidRDefault="00930DFE" w:rsidP="005054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30DFE" w:rsidRPr="00405236" w:rsidRDefault="00930DFE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04A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30"/>
        </w:trPr>
        <w:tc>
          <w:tcPr>
            <w:tcW w:w="1101" w:type="dxa"/>
            <w:vMerge w:val="restart"/>
            <w:vAlign w:val="center"/>
          </w:tcPr>
          <w:p w:rsidR="005C04AE" w:rsidRPr="00405236" w:rsidRDefault="005C04A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850" w:type="dxa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302" w:type="dxa"/>
          </w:tcPr>
          <w:p w:rsidR="005C04AE" w:rsidRPr="005C04AE" w:rsidRDefault="005C04AE" w:rsidP="005C04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Геометрическая прогрессия. Знаменатель. Формула </w:t>
            </w:r>
            <w:r w:rsidRPr="005C0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>-го члена</w:t>
            </w:r>
          </w:p>
        </w:tc>
        <w:tc>
          <w:tcPr>
            <w:tcW w:w="958" w:type="dxa"/>
            <w:vMerge w:val="restart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</w:tcPr>
          <w:p w:rsidR="005C04AE" w:rsidRPr="00405236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Знать: определение геометрической прогрессии, знаменателя, геометрической прогрессии; формулы геометрической прогрессии</w:t>
            </w:r>
          </w:p>
          <w:p w:rsidR="005C04AE" w:rsidRPr="00405236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отличать геометрическую прогрессию от других числовых последовательностей;</w:t>
            </w:r>
          </w:p>
        </w:tc>
        <w:tc>
          <w:tcPr>
            <w:tcW w:w="4394" w:type="dxa"/>
            <w:vMerge w:val="restart"/>
          </w:tcPr>
          <w:p w:rsidR="005C04AE" w:rsidRPr="00405236" w:rsidRDefault="005C04AE" w:rsidP="005C04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5C04AE" w:rsidRPr="00405236" w:rsidRDefault="005C04AE" w:rsidP="005C04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осознавать качество и уровень усв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оения                          </w:t>
            </w: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  <w:vMerge w:val="restart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</w:tc>
      </w:tr>
      <w:tr w:rsidR="005C04A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6"/>
        </w:trPr>
        <w:tc>
          <w:tcPr>
            <w:tcW w:w="1101" w:type="dxa"/>
            <w:vMerge/>
            <w:vAlign w:val="center"/>
          </w:tcPr>
          <w:p w:rsidR="005C04AE" w:rsidRDefault="005C04A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302" w:type="dxa"/>
            <w:vMerge w:val="restart"/>
          </w:tcPr>
          <w:p w:rsidR="005C04AE" w:rsidRPr="005C04AE" w:rsidRDefault="005C04AE" w:rsidP="005C04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Геометрическая прогрессия. Нахождение </w:t>
            </w:r>
            <w:r w:rsidRPr="005C0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>-го члена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>геом.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>прогрессии</w:t>
            </w:r>
          </w:p>
        </w:tc>
        <w:tc>
          <w:tcPr>
            <w:tcW w:w="958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C04AE" w:rsidRPr="00405236" w:rsidRDefault="005C04AE" w:rsidP="005C04A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C04A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03"/>
        </w:trPr>
        <w:tc>
          <w:tcPr>
            <w:tcW w:w="1101" w:type="dxa"/>
            <w:vMerge/>
            <w:vAlign w:val="center"/>
          </w:tcPr>
          <w:p w:rsidR="005C04AE" w:rsidRPr="00405236" w:rsidRDefault="005C04A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Merge/>
          </w:tcPr>
          <w:p w:rsidR="005C04AE" w:rsidRPr="005C04AE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C04AE" w:rsidRPr="00405236" w:rsidRDefault="005C04AE" w:rsidP="00405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C04AE" w:rsidRPr="005C04AE" w:rsidRDefault="005C04AE" w:rsidP="005C04A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nil"/>
            </w:tcBorders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4AE" w:rsidRPr="00405236" w:rsidTr="005C04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94"/>
        </w:trPr>
        <w:tc>
          <w:tcPr>
            <w:tcW w:w="1101" w:type="dxa"/>
            <w:vMerge/>
            <w:vAlign w:val="center"/>
          </w:tcPr>
          <w:p w:rsidR="005C04AE" w:rsidRPr="00405236" w:rsidRDefault="005C04A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302" w:type="dxa"/>
            <w:vAlign w:val="center"/>
          </w:tcPr>
          <w:p w:rsidR="005C04AE" w:rsidRPr="005C04AE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Геометрическая прогрессия. Формула </w:t>
            </w:r>
            <w:r w:rsidRPr="005C0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>-го члена</w:t>
            </w:r>
          </w:p>
        </w:tc>
        <w:tc>
          <w:tcPr>
            <w:tcW w:w="958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C04AE" w:rsidRPr="00405236" w:rsidRDefault="005C04AE" w:rsidP="004052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C04AE" w:rsidRPr="00405236" w:rsidRDefault="005C04AE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4AE" w:rsidRPr="00405236" w:rsidTr="00D33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9"/>
        </w:trPr>
        <w:tc>
          <w:tcPr>
            <w:tcW w:w="1101" w:type="dxa"/>
            <w:vMerge w:val="restart"/>
            <w:vAlign w:val="center"/>
          </w:tcPr>
          <w:p w:rsidR="005C04AE" w:rsidRPr="00405236" w:rsidRDefault="005C04A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850" w:type="dxa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302" w:type="dxa"/>
          </w:tcPr>
          <w:p w:rsidR="005C04AE" w:rsidRPr="005C04AE" w:rsidRDefault="005C04AE" w:rsidP="005C04A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Вывод  формулы суммы первых </w:t>
            </w:r>
            <w:r w:rsidRPr="005C0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 членов геометрической прогрессии</w:t>
            </w:r>
          </w:p>
        </w:tc>
        <w:tc>
          <w:tcPr>
            <w:tcW w:w="958" w:type="dxa"/>
            <w:vMerge w:val="restart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vAlign w:val="center"/>
          </w:tcPr>
          <w:p w:rsidR="005C04AE" w:rsidRPr="00405236" w:rsidRDefault="005C04A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применять формулы геометрической прогрессии</w:t>
            </w:r>
          </w:p>
          <w:p w:rsidR="005C04AE" w:rsidRPr="00405236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формулу для расчёта суммы первых п членов геометрической прогрессии и вывод этой формулы </w:t>
            </w:r>
          </w:p>
          <w:p w:rsidR="005C04AE" w:rsidRPr="00405236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Уметь: применять формулу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расчёта суммы первых п членов геометрической прогрессии и формулу п-го члена геометрической прогрессии при решении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  <w:vMerge w:val="restart"/>
          </w:tcPr>
          <w:p w:rsidR="005C04AE" w:rsidRPr="00405236" w:rsidRDefault="005C04AE" w:rsidP="005C04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5C04AE" w:rsidRPr="00405236" w:rsidRDefault="005C04AE" w:rsidP="005C04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осознавать качество и уровень усвоения                          </w:t>
            </w:r>
          </w:p>
          <w:p w:rsidR="005C04AE" w:rsidRPr="00405236" w:rsidRDefault="005C04AE" w:rsidP="005C04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  <w:vMerge w:val="restart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устойчивой мотивации к проблемно-поисковой деятельности</w:t>
            </w:r>
          </w:p>
        </w:tc>
      </w:tr>
      <w:tr w:rsidR="005C04AE" w:rsidRPr="00405236" w:rsidTr="000D69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0"/>
        </w:trPr>
        <w:tc>
          <w:tcPr>
            <w:tcW w:w="1101" w:type="dxa"/>
            <w:vMerge/>
            <w:vAlign w:val="center"/>
          </w:tcPr>
          <w:p w:rsidR="005C04AE" w:rsidRDefault="005C04A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302" w:type="dxa"/>
          </w:tcPr>
          <w:p w:rsidR="005C04AE" w:rsidRPr="00B02D15" w:rsidRDefault="005C04AE" w:rsidP="00B02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Сумма первых </w:t>
            </w:r>
            <w:r w:rsidRPr="005C0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C04AE">
              <w:rPr>
                <w:rFonts w:ascii="Times New Roman" w:hAnsi="Times New Roman" w:cs="Times New Roman"/>
                <w:sz w:val="24"/>
                <w:szCs w:val="24"/>
              </w:rPr>
              <w:t xml:space="preserve"> членов геометрической прогрессии</w:t>
            </w:r>
          </w:p>
        </w:tc>
        <w:tc>
          <w:tcPr>
            <w:tcW w:w="958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5C04AE" w:rsidRPr="00405236" w:rsidRDefault="005C04A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5C04AE" w:rsidRPr="00405236" w:rsidRDefault="005C04AE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C04AE" w:rsidRPr="00405236" w:rsidRDefault="005C04A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2D15" w:rsidRPr="00405236" w:rsidTr="00B0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77"/>
        </w:trPr>
        <w:tc>
          <w:tcPr>
            <w:tcW w:w="1101" w:type="dxa"/>
            <w:vMerge w:val="restart"/>
            <w:vAlign w:val="center"/>
          </w:tcPr>
          <w:p w:rsidR="00B02D15" w:rsidRPr="00405236" w:rsidRDefault="00B02D15" w:rsidP="00B812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  <w:tc>
          <w:tcPr>
            <w:tcW w:w="850" w:type="dxa"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302" w:type="dxa"/>
          </w:tcPr>
          <w:p w:rsidR="00B02D15" w:rsidRPr="00B02D15" w:rsidRDefault="00B02D15" w:rsidP="00B02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D15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проценты, примеры их применения</w:t>
            </w:r>
          </w:p>
        </w:tc>
        <w:tc>
          <w:tcPr>
            <w:tcW w:w="958" w:type="dxa"/>
            <w:vMerge w:val="restart"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vMerge w:val="restart"/>
            <w:vAlign w:val="center"/>
          </w:tcPr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Знать/понимать смысл понятий: простые и сложные проценты</w:t>
            </w:r>
          </w:p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решать задачи на простые и сложные проценты</w:t>
            </w:r>
          </w:p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отличать а/п и г/п  от других числовых последовательностей; применять формулы п-го члена и  формулы для расчёта суммы первых п членов при решении задач; решать задачи на а/п и г/п</w:t>
            </w:r>
          </w:p>
        </w:tc>
        <w:tc>
          <w:tcPr>
            <w:tcW w:w="4394" w:type="dxa"/>
            <w:vMerge w:val="restart"/>
          </w:tcPr>
          <w:p w:rsidR="00B02D15" w:rsidRPr="00405236" w:rsidRDefault="00B02D15" w:rsidP="00B02D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vMerge w:val="restart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устойчивой мотивации к проблемно-поисковой деятельности</w:t>
            </w:r>
          </w:p>
        </w:tc>
      </w:tr>
      <w:tr w:rsidR="00B02D15" w:rsidRPr="00405236" w:rsidTr="00B0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31"/>
        </w:trPr>
        <w:tc>
          <w:tcPr>
            <w:tcW w:w="1101" w:type="dxa"/>
            <w:vMerge/>
            <w:vAlign w:val="center"/>
          </w:tcPr>
          <w:p w:rsidR="00B02D15" w:rsidRDefault="00B02D15" w:rsidP="00B812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02" w:type="dxa"/>
          </w:tcPr>
          <w:p w:rsidR="00B02D15" w:rsidRPr="00B02D15" w:rsidRDefault="00B02D15" w:rsidP="00B02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D15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проценты. Расчёт процентов по банковскому вкладу </w:t>
            </w:r>
          </w:p>
        </w:tc>
        <w:tc>
          <w:tcPr>
            <w:tcW w:w="958" w:type="dxa"/>
            <w:vMerge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02D15" w:rsidRPr="00405236" w:rsidRDefault="00B02D15" w:rsidP="00B02D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2D15" w:rsidRPr="00405236" w:rsidTr="00B02D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28"/>
        </w:trPr>
        <w:tc>
          <w:tcPr>
            <w:tcW w:w="1101" w:type="dxa"/>
            <w:vMerge/>
            <w:vAlign w:val="center"/>
          </w:tcPr>
          <w:p w:rsidR="00B02D15" w:rsidRDefault="00B02D15" w:rsidP="00B8127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302" w:type="dxa"/>
          </w:tcPr>
          <w:p w:rsidR="00B02D15" w:rsidRPr="00B02D15" w:rsidRDefault="00B02D15" w:rsidP="00B02D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2D15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проценты</w:t>
            </w:r>
          </w:p>
        </w:tc>
        <w:tc>
          <w:tcPr>
            <w:tcW w:w="958" w:type="dxa"/>
            <w:vMerge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B02D15" w:rsidRPr="00405236" w:rsidRDefault="00B02D15" w:rsidP="00B02D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B02D15" w:rsidRPr="00405236" w:rsidRDefault="00B02D15" w:rsidP="00B02D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2D15" w:rsidRPr="00405236" w:rsidTr="00132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83"/>
        </w:trPr>
        <w:tc>
          <w:tcPr>
            <w:tcW w:w="1101" w:type="dxa"/>
            <w:vAlign w:val="center"/>
          </w:tcPr>
          <w:p w:rsidR="00B02D15" w:rsidRPr="00405236" w:rsidRDefault="00B02D15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B02D15" w:rsidRPr="005054DA" w:rsidRDefault="00B02D15" w:rsidP="00C96D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054D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Контрольная работа № 5 «Арифметическая и геометрическая прогрессии»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B02D15" w:rsidRPr="00405236" w:rsidRDefault="00B02D15" w:rsidP="0013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B02D15" w:rsidRPr="00405236" w:rsidRDefault="00B02D15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B02D15" w:rsidRPr="00405236" w:rsidRDefault="00B02D15" w:rsidP="005054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собственную деятельность посредством письменной речи</w:t>
            </w:r>
          </w:p>
          <w:p w:rsidR="00B02D15" w:rsidRDefault="00B02D15" w:rsidP="005054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оценивать достигнутый результат</w:t>
            </w:r>
            <w:r w:rsidR="0064166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B02D15" w:rsidRPr="005054DA" w:rsidRDefault="00B02D15" w:rsidP="005054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 w:rsidR="00116BA0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B02D15" w:rsidRPr="00405236" w:rsidRDefault="00B02D15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навыка самоанализа и самоконтроля</w:t>
            </w:r>
          </w:p>
        </w:tc>
      </w:tr>
      <w:tr w:rsidR="00C96D37" w:rsidRPr="00405236" w:rsidTr="00132F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53" w:type="dxa"/>
            <w:gridSpan w:val="3"/>
            <w:shd w:val="clear" w:color="auto" w:fill="auto"/>
            <w:vAlign w:val="center"/>
          </w:tcPr>
          <w:p w:rsidR="00C96D37" w:rsidRPr="00C96D37" w:rsidRDefault="00C96D37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96D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5. Статистические исследования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C96D37" w:rsidRPr="00132F20" w:rsidRDefault="00D3311C" w:rsidP="00132F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C96D37" w:rsidRPr="00405236" w:rsidRDefault="00C96D37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96D37" w:rsidRPr="00405236" w:rsidRDefault="00C96D3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6D37" w:rsidRPr="00405236" w:rsidRDefault="00C96D37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166E" w:rsidRPr="00405236" w:rsidTr="00C37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7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64166E" w:rsidRPr="00405236" w:rsidRDefault="0064166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166E" w:rsidRPr="00405236" w:rsidRDefault="00C3743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64166E" w:rsidRPr="00405236" w:rsidRDefault="00C3743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 Статистические исследования</w:t>
            </w:r>
          </w:p>
        </w:tc>
        <w:tc>
          <w:tcPr>
            <w:tcW w:w="958" w:type="dxa"/>
            <w:vMerge w:val="restart"/>
            <w:shd w:val="clear" w:color="auto" w:fill="auto"/>
            <w:vAlign w:val="center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:rsidR="0064166E" w:rsidRPr="00405236" w:rsidRDefault="0064166E" w:rsidP="00D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Знать: основные характеристики статистического исследования; </w:t>
            </w:r>
          </w:p>
          <w:p w:rsidR="0064166E" w:rsidRPr="00405236" w:rsidRDefault="0064166E" w:rsidP="00D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Уметь: находить основные статистические характеристики и рассчитывать качество знаний школьников, применять полученные знания в жизненных ситуациях</w:t>
            </w: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64166E" w:rsidRPr="00405236" w:rsidRDefault="0064166E" w:rsidP="00D33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lastRenderedPageBreak/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64166E" w:rsidRDefault="0064166E" w:rsidP="00D331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осознавать качество и уровень усв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оения </w:t>
            </w:r>
          </w:p>
          <w:p w:rsidR="0064166E" w:rsidRPr="00D3311C" w:rsidRDefault="0064166E" w:rsidP="00C3743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  <w:vMerge w:val="restart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устойчивой мотивации к проблемно-поисковой деятельности</w:t>
            </w:r>
          </w:p>
        </w:tc>
      </w:tr>
      <w:tr w:rsidR="0064166E" w:rsidRPr="00405236" w:rsidTr="00C37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6"/>
        </w:trPr>
        <w:tc>
          <w:tcPr>
            <w:tcW w:w="1101" w:type="dxa"/>
            <w:vMerge/>
            <w:shd w:val="clear" w:color="auto" w:fill="auto"/>
            <w:vAlign w:val="center"/>
          </w:tcPr>
          <w:p w:rsidR="0064166E" w:rsidRDefault="0064166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4166E" w:rsidRPr="00405236" w:rsidRDefault="00C3743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64166E" w:rsidRPr="00405236" w:rsidRDefault="00C3743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Статистические исследования</w:t>
            </w:r>
          </w:p>
        </w:tc>
        <w:tc>
          <w:tcPr>
            <w:tcW w:w="958" w:type="dxa"/>
            <w:vMerge/>
            <w:shd w:val="clear" w:color="auto" w:fill="auto"/>
            <w:vAlign w:val="center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4166E" w:rsidRPr="00405236" w:rsidRDefault="0064166E" w:rsidP="00D331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4166E" w:rsidRPr="00405236" w:rsidTr="00C37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98"/>
        </w:trPr>
        <w:tc>
          <w:tcPr>
            <w:tcW w:w="1101" w:type="dxa"/>
            <w:vMerge w:val="restart"/>
            <w:vAlign w:val="center"/>
          </w:tcPr>
          <w:p w:rsidR="0064166E" w:rsidRPr="00405236" w:rsidRDefault="0064166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850" w:type="dxa"/>
            <w:vAlign w:val="center"/>
          </w:tcPr>
          <w:p w:rsidR="0064166E" w:rsidRPr="00405236" w:rsidRDefault="00C3743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302" w:type="dxa"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Интервальный ряд. Гистограмма.</w:t>
            </w:r>
          </w:p>
        </w:tc>
        <w:tc>
          <w:tcPr>
            <w:tcW w:w="958" w:type="dxa"/>
            <w:vMerge w:val="restart"/>
            <w:vAlign w:val="center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Merge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 w:val="restart"/>
          </w:tcPr>
          <w:p w:rsidR="0064166E" w:rsidRPr="00405236" w:rsidRDefault="0064166E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64166E" w:rsidRPr="00405236" w:rsidRDefault="0064166E" w:rsidP="006416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64166E" w:rsidRPr="00C37432" w:rsidRDefault="0064166E" w:rsidP="00C37432">
            <w:pPr>
              <w:spacing w:after="0" w:line="240" w:lineRule="auto"/>
              <w:jc w:val="both"/>
              <w:rPr>
                <w:rFonts w:ascii="Times New Roman" w:eastAsia="Newton-Regular" w:hAnsi="Times New Roman" w:cs="Times New Roman"/>
                <w:b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vMerge w:val="restart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</w:tc>
      </w:tr>
      <w:tr w:rsidR="0064166E" w:rsidRPr="00405236" w:rsidTr="00C37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9"/>
        </w:trPr>
        <w:tc>
          <w:tcPr>
            <w:tcW w:w="1101" w:type="dxa"/>
            <w:vMerge/>
            <w:vAlign w:val="center"/>
          </w:tcPr>
          <w:p w:rsidR="0064166E" w:rsidRDefault="0064166E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4166E" w:rsidRPr="00405236" w:rsidRDefault="00C37432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302" w:type="dxa"/>
            <w:vAlign w:val="center"/>
          </w:tcPr>
          <w:p w:rsidR="0064166E" w:rsidRPr="00405236" w:rsidRDefault="00C37432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Интервальный ряд. Гистограмма.</w:t>
            </w:r>
          </w:p>
        </w:tc>
        <w:tc>
          <w:tcPr>
            <w:tcW w:w="958" w:type="dxa"/>
            <w:vMerge/>
            <w:vAlign w:val="center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64166E" w:rsidRPr="00405236" w:rsidRDefault="0064166E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4166E" w:rsidRPr="00405236" w:rsidTr="00C37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91"/>
        </w:trPr>
        <w:tc>
          <w:tcPr>
            <w:tcW w:w="1101" w:type="dxa"/>
            <w:vAlign w:val="center"/>
          </w:tcPr>
          <w:p w:rsidR="0064166E" w:rsidRPr="00405236" w:rsidRDefault="00697604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850" w:type="dxa"/>
            <w:vAlign w:val="center"/>
          </w:tcPr>
          <w:p w:rsidR="0064166E" w:rsidRPr="00405236" w:rsidRDefault="00697604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302" w:type="dxa"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Характеристики разброса</w:t>
            </w:r>
          </w:p>
        </w:tc>
        <w:tc>
          <w:tcPr>
            <w:tcW w:w="958" w:type="dxa"/>
            <w:vAlign w:val="center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4166E" w:rsidRPr="00405236" w:rsidRDefault="00C37432" w:rsidP="00C374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="0064166E"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64166E"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64166E" w:rsidRPr="00C37432" w:rsidRDefault="0064166E" w:rsidP="00C3743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</w:p>
        </w:tc>
        <w:tc>
          <w:tcPr>
            <w:tcW w:w="2268" w:type="dxa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</w:tc>
      </w:tr>
      <w:tr w:rsidR="0064166E" w:rsidRPr="00405236" w:rsidTr="00C374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73"/>
        </w:trPr>
        <w:tc>
          <w:tcPr>
            <w:tcW w:w="1101" w:type="dxa"/>
            <w:shd w:val="clear" w:color="auto" w:fill="auto"/>
            <w:vAlign w:val="center"/>
          </w:tcPr>
          <w:p w:rsidR="0064166E" w:rsidRPr="00405236" w:rsidRDefault="00697604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4166E" w:rsidRPr="00405236" w:rsidRDefault="00697604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302" w:type="dxa"/>
            <w:shd w:val="clear" w:color="auto" w:fill="auto"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Статистическое оценивание и прогноз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  <w:shd w:val="clear" w:color="auto" w:fill="auto"/>
            <w:vAlign w:val="center"/>
          </w:tcPr>
          <w:p w:rsidR="0064166E" w:rsidRPr="00405236" w:rsidRDefault="0064166E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4166E" w:rsidRPr="00405236" w:rsidRDefault="0064166E" w:rsidP="00C374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организовывать и планировать учебное сотрудничество с учителем и одноклассниками.</w:t>
            </w:r>
          </w:p>
          <w:p w:rsidR="0064166E" w:rsidRPr="00C37432" w:rsidRDefault="0064166E" w:rsidP="00C3743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</w:p>
        </w:tc>
        <w:tc>
          <w:tcPr>
            <w:tcW w:w="2268" w:type="dxa"/>
          </w:tcPr>
          <w:p w:rsidR="0064166E" w:rsidRPr="00405236" w:rsidRDefault="0064166E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</w:tc>
      </w:tr>
      <w:tr w:rsidR="00697604" w:rsidRPr="00405236" w:rsidTr="00E6467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9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697604" w:rsidRPr="00697604" w:rsidRDefault="00697604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9760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Повторение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697604" w:rsidRPr="00E64671" w:rsidRDefault="00E64671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646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697604" w:rsidRPr="00405236" w:rsidRDefault="00697604" w:rsidP="004052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97604" w:rsidRPr="00405236" w:rsidRDefault="00697604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97604" w:rsidRPr="00405236" w:rsidRDefault="00697604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69D0" w:rsidRPr="00405236" w:rsidTr="004428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23"/>
        </w:trPr>
        <w:tc>
          <w:tcPr>
            <w:tcW w:w="1101" w:type="dxa"/>
            <w:vAlign w:val="center"/>
          </w:tcPr>
          <w:p w:rsidR="000D69D0" w:rsidRPr="00405236" w:rsidRDefault="000D69D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D69D0" w:rsidRPr="00405236" w:rsidRDefault="000D69D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302" w:type="dxa"/>
          </w:tcPr>
          <w:p w:rsidR="000D69D0" w:rsidRPr="00C67A93" w:rsidRDefault="000D69D0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Целые и дробные выражения. Доказательство тождеств</w:t>
            </w:r>
          </w:p>
        </w:tc>
        <w:tc>
          <w:tcPr>
            <w:tcW w:w="958" w:type="dxa"/>
            <w:vAlign w:val="center"/>
          </w:tcPr>
          <w:p w:rsidR="000D69D0" w:rsidRPr="00405236" w:rsidRDefault="000D69D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0D69D0" w:rsidRPr="003137EA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313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 xml:space="preserve">Научиться применять на практике и в реальной жизни для объяснения окружающих вещей теоретический материал, изученный за курс алгебры 9 класса: </w:t>
            </w:r>
          </w:p>
          <w:p w:rsidR="000D69D0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69D0" w:rsidRPr="00F80A1B" w:rsidRDefault="000D69D0" w:rsidP="00F80A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Производить тождественные преобразования выражений, проводить цепочки доказательств;</w:t>
            </w:r>
          </w:p>
        </w:tc>
        <w:tc>
          <w:tcPr>
            <w:tcW w:w="4394" w:type="dxa"/>
          </w:tcPr>
          <w:p w:rsidR="000D69D0" w:rsidRPr="00405236" w:rsidRDefault="000D69D0" w:rsidP="00C67A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 :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0D69D0" w:rsidRPr="00405236" w:rsidRDefault="000D69D0" w:rsidP="00C67A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0D69D0" w:rsidRPr="000D69D0" w:rsidRDefault="000D69D0" w:rsidP="000D69D0">
            <w:pPr>
              <w:spacing w:line="240" w:lineRule="auto"/>
              <w:jc w:val="both"/>
              <w:rPr>
                <w:rFonts w:ascii="Times New Roman" w:eastAsia="Newton-Regular" w:hAnsi="Times New Roman" w:cs="Times New Roman"/>
                <w:b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</w:tcPr>
          <w:p w:rsidR="000D69D0" w:rsidRPr="00405236" w:rsidRDefault="000D69D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0D69D0" w:rsidRPr="00405236" w:rsidTr="00F80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14"/>
        </w:trPr>
        <w:tc>
          <w:tcPr>
            <w:tcW w:w="1101" w:type="dxa"/>
            <w:vAlign w:val="center"/>
          </w:tcPr>
          <w:p w:rsidR="000D69D0" w:rsidRPr="00405236" w:rsidRDefault="000D69D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D69D0" w:rsidRPr="00405236" w:rsidRDefault="000D69D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302" w:type="dxa"/>
          </w:tcPr>
          <w:p w:rsidR="000D69D0" w:rsidRPr="00C67A93" w:rsidRDefault="000D69D0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Степени. Корни. Упрощение выражений</w:t>
            </w:r>
          </w:p>
        </w:tc>
        <w:tc>
          <w:tcPr>
            <w:tcW w:w="958" w:type="dxa"/>
            <w:vAlign w:val="center"/>
          </w:tcPr>
          <w:p w:rsidR="000D69D0" w:rsidRPr="00405236" w:rsidRDefault="000D69D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0D69D0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Упрощать выражения, содержащие степени, и находить их значение при заданных значениях переменных;</w:t>
            </w:r>
          </w:p>
          <w:p w:rsidR="000D69D0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69D0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D69D0" w:rsidRPr="00405236" w:rsidRDefault="000D69D0" w:rsidP="000D69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D69D0" w:rsidRPr="00405236" w:rsidRDefault="000D69D0" w:rsidP="00C67A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0D69D0" w:rsidRPr="00C67A93" w:rsidRDefault="000D69D0" w:rsidP="00C67A9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осознавать качество и уровень усв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оения                          </w:t>
            </w: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0D69D0" w:rsidRPr="00405236" w:rsidRDefault="000D69D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F80A1B" w:rsidRPr="00405236" w:rsidTr="00F80A1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66"/>
        </w:trPr>
        <w:tc>
          <w:tcPr>
            <w:tcW w:w="1101" w:type="dxa"/>
            <w:vAlign w:val="center"/>
          </w:tcPr>
          <w:p w:rsidR="00F80A1B" w:rsidRPr="00F80A1B" w:rsidRDefault="00F80A1B" w:rsidP="00F80A1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80A1B" w:rsidRPr="00405236" w:rsidRDefault="00F80A1B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302" w:type="dxa"/>
          </w:tcPr>
          <w:p w:rsidR="00F80A1B" w:rsidRPr="00C67A93" w:rsidRDefault="00F80A1B" w:rsidP="003137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 xml:space="preserve">Степени. Корни. </w:t>
            </w:r>
          </w:p>
          <w:p w:rsidR="00F80A1B" w:rsidRPr="00C67A93" w:rsidRDefault="00F80A1B" w:rsidP="003137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</w:t>
            </w:r>
          </w:p>
        </w:tc>
        <w:tc>
          <w:tcPr>
            <w:tcW w:w="958" w:type="dxa"/>
            <w:vAlign w:val="center"/>
          </w:tcPr>
          <w:p w:rsidR="00F80A1B" w:rsidRPr="00405236" w:rsidRDefault="00F80A1B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80A1B" w:rsidRPr="00405236" w:rsidRDefault="00F80A1B" w:rsidP="00F80A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Решать уравнения и неравенства;</w:t>
            </w:r>
          </w:p>
        </w:tc>
        <w:tc>
          <w:tcPr>
            <w:tcW w:w="4394" w:type="dxa"/>
          </w:tcPr>
          <w:p w:rsidR="00F80A1B" w:rsidRPr="00405236" w:rsidRDefault="00F80A1B" w:rsidP="00C67A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80A1B" w:rsidRPr="00405236" w:rsidRDefault="00F80A1B" w:rsidP="00C67A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осознавать качество и уровень усвоения                          </w:t>
            </w:r>
          </w:p>
          <w:p w:rsidR="00F80A1B" w:rsidRPr="00405236" w:rsidRDefault="00F80A1B" w:rsidP="00C67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F80A1B" w:rsidRPr="00405236" w:rsidRDefault="00F80A1B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F2461C" w:rsidRPr="00405236" w:rsidTr="00F246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4"/>
        </w:trPr>
        <w:tc>
          <w:tcPr>
            <w:tcW w:w="1101" w:type="dxa"/>
            <w:vAlign w:val="center"/>
          </w:tcPr>
          <w:p w:rsidR="00F2461C" w:rsidRPr="00405236" w:rsidRDefault="00F2461C" w:rsidP="00F80A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F2461C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302" w:type="dxa"/>
            <w:shd w:val="clear" w:color="auto" w:fill="auto"/>
          </w:tcPr>
          <w:p w:rsidR="00F80A1B" w:rsidRDefault="00C67A93" w:rsidP="00C67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Квадратный трехчлен . </w:t>
            </w:r>
          </w:p>
          <w:p w:rsidR="00F2461C" w:rsidRPr="00C67A93" w:rsidRDefault="00C67A93" w:rsidP="00C67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Решение квадратных уравнений и неравенств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F2461C" w:rsidRPr="00405236" w:rsidRDefault="00F2461C" w:rsidP="00F8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67A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0D69D0" w:rsidRPr="00405236" w:rsidRDefault="000D69D0" w:rsidP="000D6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раскладывать квадратный трехчлен на множители, применяя соответствующую формулу;</w:t>
            </w:r>
          </w:p>
          <w:p w:rsidR="00F2461C" w:rsidRPr="00405236" w:rsidRDefault="000D69D0" w:rsidP="0031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решать уравнения и неравенства, пользуясь свойствами квадратичной и степенной функций, методом интервалов;</w:t>
            </w:r>
          </w:p>
        </w:tc>
        <w:tc>
          <w:tcPr>
            <w:tcW w:w="4394" w:type="dxa"/>
          </w:tcPr>
          <w:p w:rsidR="00F2461C" w:rsidRPr="00405236" w:rsidRDefault="00F2461C" w:rsidP="00313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F2461C" w:rsidRPr="003137EA" w:rsidRDefault="00F2461C" w:rsidP="003137EA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осознавать качество и уровень усв</w:t>
            </w:r>
            <w:r w:rsidR="003137E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оения                          </w:t>
            </w: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F2461C" w:rsidRPr="00405236" w:rsidRDefault="00F2461C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C67A93" w:rsidRPr="00405236" w:rsidTr="00032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"/>
        </w:trPr>
        <w:tc>
          <w:tcPr>
            <w:tcW w:w="1101" w:type="dxa"/>
            <w:vAlign w:val="center"/>
          </w:tcPr>
          <w:p w:rsidR="00C67A93" w:rsidRPr="00405236" w:rsidRDefault="00C67A9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302" w:type="dxa"/>
            <w:shd w:val="clear" w:color="auto" w:fill="auto"/>
          </w:tcPr>
          <w:p w:rsidR="00C67A93" w:rsidRPr="00C67A93" w:rsidRDefault="00C67A93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Графическое решение уравнений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C67A93" w:rsidRPr="00405236" w:rsidRDefault="00C67A93" w:rsidP="00F8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67A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0D69D0" w:rsidRPr="00405236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строить и читать графики квадратичной и степенной функций;</w:t>
            </w:r>
          </w:p>
          <w:p w:rsidR="000D69D0" w:rsidRPr="00405236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решать уравнения и неравенства с одной переменной;</w:t>
            </w:r>
          </w:p>
          <w:p w:rsidR="000D69D0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решать уравнения и неравенства с двумя переменными;</w:t>
            </w:r>
          </w:p>
          <w:p w:rsidR="00C67A93" w:rsidRPr="00405236" w:rsidRDefault="00C67A93" w:rsidP="00032E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394" w:type="dxa"/>
          </w:tcPr>
          <w:p w:rsidR="00C67A93" w:rsidRPr="00405236" w:rsidRDefault="00C67A93" w:rsidP="00313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Коммуникативные: </w:t>
            </w:r>
            <w:r w:rsidRPr="0040523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C67A93" w:rsidRPr="00405236" w:rsidRDefault="00C67A93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осознавать качество и уровень усвоения                          </w:t>
            </w:r>
          </w:p>
          <w:p w:rsidR="00C67A93" w:rsidRPr="00405236" w:rsidRDefault="00C67A93" w:rsidP="0031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Познавательные: 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>создавать структуру взаимосвязей смысловых единиц текста</w:t>
            </w:r>
          </w:p>
        </w:tc>
        <w:tc>
          <w:tcPr>
            <w:tcW w:w="2268" w:type="dxa"/>
          </w:tcPr>
          <w:p w:rsidR="00C67A93" w:rsidRPr="00405236" w:rsidRDefault="00C67A93" w:rsidP="003137EA">
            <w:pPr>
              <w:spacing w:line="240" w:lineRule="auto"/>
              <w:jc w:val="center"/>
              <w:rPr>
                <w:rFonts w:ascii="Times New Roman" w:eastAsia="Newton-Regular" w:hAnsi="Times New Roman" w:cs="Times New Roman"/>
                <w:b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F80A1B" w:rsidRPr="00405236" w:rsidTr="00032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58"/>
        </w:trPr>
        <w:tc>
          <w:tcPr>
            <w:tcW w:w="1101" w:type="dxa"/>
            <w:vAlign w:val="center"/>
          </w:tcPr>
          <w:p w:rsidR="00F80A1B" w:rsidRPr="00405236" w:rsidRDefault="00F80A1B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F80A1B" w:rsidRDefault="00F80A1B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02" w:type="dxa"/>
            <w:shd w:val="clear" w:color="auto" w:fill="auto"/>
          </w:tcPr>
          <w:p w:rsidR="00F80A1B" w:rsidRPr="00C67A93" w:rsidRDefault="00F80A1B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Решение систем уравнений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F80A1B" w:rsidRPr="00405236" w:rsidRDefault="00F80A1B" w:rsidP="00F8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F80A1B" w:rsidRPr="00405236" w:rsidRDefault="00F80A1B" w:rsidP="0003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решать системы уравнений известными способами</w:t>
            </w:r>
          </w:p>
        </w:tc>
        <w:tc>
          <w:tcPr>
            <w:tcW w:w="4394" w:type="dxa"/>
          </w:tcPr>
          <w:p w:rsidR="00F80A1B" w:rsidRPr="00405236" w:rsidRDefault="00F80A1B" w:rsidP="00F80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собственную деятельность посредством письменной речи</w:t>
            </w:r>
          </w:p>
          <w:p w:rsidR="00F80A1B" w:rsidRPr="00405236" w:rsidRDefault="00F80A1B" w:rsidP="00F80A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оценивать достигнутый результат</w:t>
            </w:r>
          </w:p>
          <w:p w:rsidR="00F80A1B" w:rsidRPr="00405236" w:rsidRDefault="00F80A1B" w:rsidP="00F80A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F80A1B" w:rsidRPr="00405236" w:rsidRDefault="00F80A1B" w:rsidP="00032E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Формирование навыка самоанализа и </w:t>
            </w:r>
            <w:r w:rsidRPr="00F80A1B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самоконтроля</w:t>
            </w:r>
          </w:p>
        </w:tc>
      </w:tr>
      <w:tr w:rsidR="00C67A93" w:rsidRPr="00405236" w:rsidTr="00032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3"/>
        </w:trPr>
        <w:tc>
          <w:tcPr>
            <w:tcW w:w="1101" w:type="dxa"/>
            <w:vAlign w:val="center"/>
          </w:tcPr>
          <w:p w:rsidR="00C67A93" w:rsidRPr="00405236" w:rsidRDefault="00C67A9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302" w:type="dxa"/>
            <w:shd w:val="clear" w:color="auto" w:fill="auto"/>
          </w:tcPr>
          <w:p w:rsidR="00C67A93" w:rsidRPr="00C67A93" w:rsidRDefault="00C67A93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Графики. Чтение и исследование.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C67A93" w:rsidRPr="00405236" w:rsidRDefault="00F80A1B" w:rsidP="00F80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 w:val="restart"/>
            <w:vAlign w:val="center"/>
          </w:tcPr>
          <w:p w:rsidR="000D69D0" w:rsidRPr="00405236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строить и читать графики кв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адратичной и степенной функций;</w:t>
            </w:r>
          </w:p>
          <w:p w:rsidR="000D69D0" w:rsidRPr="00405236" w:rsidRDefault="000D69D0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решать текстовые задачи, используя в качестве алгебраической модели систему уравнений второй степени с двумя переменными;</w:t>
            </w:r>
          </w:p>
          <w:p w:rsidR="000D69D0" w:rsidRPr="00405236" w:rsidRDefault="000D69D0" w:rsidP="00116B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67A93" w:rsidRPr="00405236" w:rsidRDefault="000D69D0" w:rsidP="00032E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394" w:type="dxa"/>
          </w:tcPr>
          <w:p w:rsidR="00C67A93" w:rsidRPr="00405236" w:rsidRDefault="003137EA" w:rsidP="00C67A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="00C67A93"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="00C67A93"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C67A93" w:rsidRPr="00405236" w:rsidRDefault="00C67A93" w:rsidP="00C67A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C67A93" w:rsidRPr="00405236" w:rsidRDefault="00C67A93" w:rsidP="00C67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</w:tcPr>
          <w:p w:rsidR="00C67A93" w:rsidRPr="00405236" w:rsidRDefault="00C67A93" w:rsidP="003137EA">
            <w:pPr>
              <w:spacing w:line="240" w:lineRule="auto"/>
              <w:jc w:val="center"/>
              <w:rPr>
                <w:rFonts w:ascii="Times New Roman" w:eastAsia="Newton-Regular" w:hAnsi="Times New Roman" w:cs="Times New Roman"/>
                <w:b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целевых установок учебной деятельности</w:t>
            </w:r>
          </w:p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t>Формирование навыков осознанного выбора наиболее эффективного способа решения</w:t>
            </w:r>
          </w:p>
        </w:tc>
      </w:tr>
      <w:tr w:rsidR="00C67A93" w:rsidRPr="00405236" w:rsidTr="00032E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01" w:type="dxa"/>
            <w:vAlign w:val="center"/>
          </w:tcPr>
          <w:p w:rsidR="00C67A93" w:rsidRPr="00405236" w:rsidRDefault="00C67A93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02" w:type="dxa"/>
            <w:shd w:val="clear" w:color="auto" w:fill="auto"/>
          </w:tcPr>
          <w:p w:rsidR="00C67A93" w:rsidRPr="00C67A93" w:rsidRDefault="00C67A93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Построение графиков.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C67A93" w:rsidRPr="00405236" w:rsidRDefault="00C67A93" w:rsidP="00A05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  <w:vAlign w:val="center"/>
          </w:tcPr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67A93" w:rsidRPr="00405236" w:rsidRDefault="00116BA0" w:rsidP="003137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="00C67A93"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="00C67A93"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C67A93" w:rsidRPr="00405236" w:rsidRDefault="00C67A93" w:rsidP="003137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C67A93" w:rsidRPr="00405236" w:rsidRDefault="00C67A93" w:rsidP="0031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</w:tcPr>
          <w:p w:rsidR="00C67A93" w:rsidRPr="00405236" w:rsidRDefault="00C67A93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навыка самоанализа и самоконтроля</w:t>
            </w:r>
          </w:p>
        </w:tc>
      </w:tr>
      <w:tr w:rsidR="00116BA0" w:rsidRPr="00405236" w:rsidTr="00C67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101" w:type="dxa"/>
            <w:vAlign w:val="center"/>
          </w:tcPr>
          <w:p w:rsidR="00116BA0" w:rsidRPr="00405236" w:rsidRDefault="00116BA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116BA0" w:rsidRDefault="00116BA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302" w:type="dxa"/>
            <w:shd w:val="clear" w:color="auto" w:fill="auto"/>
          </w:tcPr>
          <w:p w:rsidR="00116BA0" w:rsidRPr="00C67A93" w:rsidRDefault="00116BA0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116BA0" w:rsidRPr="00405236" w:rsidRDefault="00116BA0" w:rsidP="0003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116BA0" w:rsidRPr="00405236" w:rsidRDefault="00116BA0" w:rsidP="00116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Решать задачи на расчет характеристик движения</w:t>
            </w:r>
          </w:p>
        </w:tc>
        <w:tc>
          <w:tcPr>
            <w:tcW w:w="4394" w:type="dxa"/>
            <w:vMerge w:val="restart"/>
          </w:tcPr>
          <w:p w:rsidR="00116BA0" w:rsidRPr="00405236" w:rsidRDefault="00116BA0" w:rsidP="00EA67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</w:t>
            </w: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и планировать учебное сотрудничество с учителем и одноклассниками.</w:t>
            </w:r>
          </w:p>
          <w:p w:rsidR="00116BA0" w:rsidRPr="00405236" w:rsidRDefault="00116BA0" w:rsidP="00EA67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определять последовательность промежуточных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целей с учетом конечного результата, составлять план последовательности действий.                          </w:t>
            </w:r>
          </w:p>
          <w:p w:rsidR="00116BA0" w:rsidRPr="00405236" w:rsidRDefault="00116BA0" w:rsidP="00EA67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</w:t>
            </w:r>
            <w:r w:rsidRPr="00405236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: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уметь осуществлять анализ объектов, самостоятельно искать и отбирать необходимую информацию</w:t>
            </w:r>
            <w:r w:rsidRPr="004052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vMerge w:val="restart"/>
          </w:tcPr>
          <w:p w:rsidR="00116BA0" w:rsidRPr="00405236" w:rsidRDefault="00116BA0" w:rsidP="00116BA0">
            <w:pPr>
              <w:spacing w:line="240" w:lineRule="auto"/>
              <w:jc w:val="center"/>
              <w:rPr>
                <w:rFonts w:ascii="Times New Roman" w:eastAsia="Newton-Regular" w:hAnsi="Times New Roman" w:cs="Times New Roman"/>
                <w:b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>Формирование целевых установок учебной деятельности</w:t>
            </w:r>
          </w:p>
          <w:p w:rsidR="00116BA0" w:rsidRPr="00405236" w:rsidRDefault="00116BA0" w:rsidP="0011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Newton-Regular" w:hAnsi="Times New Roman" w:cs="Times New Roman"/>
                <w:sz w:val="24"/>
                <w:szCs w:val="24"/>
                <w:lang w:eastAsia="en-US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</w:tr>
      <w:tr w:rsidR="00116BA0" w:rsidRPr="00405236" w:rsidTr="00C67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101" w:type="dxa"/>
            <w:vAlign w:val="center"/>
          </w:tcPr>
          <w:p w:rsidR="00116BA0" w:rsidRPr="00405236" w:rsidRDefault="00116BA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116BA0" w:rsidRDefault="00116BA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302" w:type="dxa"/>
            <w:shd w:val="clear" w:color="auto" w:fill="auto"/>
          </w:tcPr>
          <w:p w:rsidR="00116BA0" w:rsidRPr="00C67A93" w:rsidRDefault="00116BA0" w:rsidP="00C67A9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7A9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на </w:t>
            </w:r>
            <w:r w:rsidRPr="00C67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116BA0" w:rsidRPr="00405236" w:rsidRDefault="00116BA0" w:rsidP="0003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vAlign w:val="center"/>
          </w:tcPr>
          <w:p w:rsidR="00116BA0" w:rsidRPr="00405236" w:rsidRDefault="00116BA0" w:rsidP="00116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Решать задачи на процентные соотношения,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концентрацию</w:t>
            </w:r>
          </w:p>
        </w:tc>
        <w:tc>
          <w:tcPr>
            <w:tcW w:w="4394" w:type="dxa"/>
            <w:vMerge/>
          </w:tcPr>
          <w:p w:rsidR="00116BA0" w:rsidRPr="00405236" w:rsidRDefault="00116BA0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116BA0" w:rsidRPr="00405236" w:rsidRDefault="00116BA0" w:rsidP="00C67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16BA0" w:rsidRPr="00405236" w:rsidTr="00C67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101" w:type="dxa"/>
            <w:vAlign w:val="center"/>
          </w:tcPr>
          <w:p w:rsidR="00116BA0" w:rsidRPr="00405236" w:rsidRDefault="00116BA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116BA0" w:rsidRDefault="00116BA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2302" w:type="dxa"/>
            <w:shd w:val="clear" w:color="auto" w:fill="auto"/>
          </w:tcPr>
          <w:p w:rsidR="00116BA0" w:rsidRPr="00C67A93" w:rsidRDefault="00116BA0" w:rsidP="00405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67A9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Итоговое тестирование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116BA0" w:rsidRPr="00405236" w:rsidRDefault="00116BA0" w:rsidP="0003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vAlign w:val="center"/>
          </w:tcPr>
          <w:p w:rsidR="00116BA0" w:rsidRPr="00405236" w:rsidRDefault="00116BA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16BA0" w:rsidRPr="00405236" w:rsidRDefault="00116BA0" w:rsidP="00116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236"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>Коммуникативные: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регулировать собственную деятельность посредством письменной речи</w:t>
            </w:r>
          </w:p>
          <w:p w:rsidR="00116BA0" w:rsidRDefault="00116BA0" w:rsidP="00116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Регулятивные: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оценивать достигнутый результат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116BA0" w:rsidRPr="00405236" w:rsidRDefault="00116BA0" w:rsidP="00116B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  <w:r w:rsidRPr="00405236"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>Познавательные:</w:t>
            </w:r>
            <w:r>
              <w:rPr>
                <w:rFonts w:ascii="Times New Roman" w:eastAsia="Calibri" w:hAnsi="Times New Roman" w:cs="Times New Roman"/>
                <w:b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40523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выбирать наиболее эффективные способы решения задачи</w:t>
            </w:r>
          </w:p>
        </w:tc>
        <w:tc>
          <w:tcPr>
            <w:tcW w:w="2268" w:type="dxa"/>
          </w:tcPr>
          <w:p w:rsidR="00116BA0" w:rsidRPr="00405236" w:rsidRDefault="00116BA0" w:rsidP="00116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40523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навыка самоанализа и самоконтроля</w:t>
            </w:r>
          </w:p>
        </w:tc>
      </w:tr>
      <w:tr w:rsidR="00116BA0" w:rsidRPr="00405236" w:rsidTr="00C67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1101" w:type="dxa"/>
            <w:vAlign w:val="center"/>
          </w:tcPr>
          <w:p w:rsidR="00116BA0" w:rsidRPr="00405236" w:rsidRDefault="00116BA0" w:rsidP="00FC14A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:rsidR="00116BA0" w:rsidRDefault="00116BA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2302" w:type="dxa"/>
            <w:shd w:val="clear" w:color="auto" w:fill="auto"/>
          </w:tcPr>
          <w:p w:rsidR="00116BA0" w:rsidRPr="00405236" w:rsidRDefault="00116BA0" w:rsidP="004052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Заключительный урок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116BA0" w:rsidRPr="00405236" w:rsidRDefault="00116BA0" w:rsidP="00032E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Align w:val="center"/>
          </w:tcPr>
          <w:p w:rsidR="00116BA0" w:rsidRPr="00405236" w:rsidRDefault="00116BA0" w:rsidP="004052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16BA0" w:rsidRPr="00405236" w:rsidRDefault="00116BA0" w:rsidP="004052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6BA0" w:rsidRPr="00405236" w:rsidRDefault="00116BA0" w:rsidP="00C67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239BB" w:rsidRDefault="004239BB" w:rsidP="00405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39BB" w:rsidRDefault="004239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239BB" w:rsidRDefault="004239BB" w:rsidP="004052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4239BB" w:rsidSect="00405236">
          <w:pgSz w:w="16838" w:h="11906" w:orient="landscape"/>
          <w:pgMar w:top="993" w:right="851" w:bottom="851" w:left="851" w:header="709" w:footer="709" w:gutter="0"/>
          <w:cols w:space="708"/>
          <w:titlePg/>
          <w:docGrid w:linePitch="360"/>
        </w:sectPr>
      </w:pPr>
    </w:p>
    <w:p w:rsidR="00A80DB1" w:rsidRDefault="00A80DB1" w:rsidP="00A80DB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DB1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A80DB1" w:rsidRPr="00A80DB1" w:rsidRDefault="00A80DB1" w:rsidP="00A80DB1">
      <w:pPr>
        <w:spacing w:after="0" w:line="240" w:lineRule="auto"/>
        <w:jc w:val="center"/>
        <w:rPr>
          <w:rStyle w:val="fontstyle21"/>
          <w:rFonts w:ascii="Times New Roman" w:hAnsi="Times New Roman" w:cs="Times New Roman"/>
          <w:b/>
          <w:color w:val="auto"/>
          <w:sz w:val="24"/>
          <w:szCs w:val="24"/>
        </w:rPr>
      </w:pPr>
      <w:r w:rsidRPr="00A80DB1">
        <w:rPr>
          <w:rFonts w:ascii="Times New Roman" w:hAnsi="Times New Roman" w:cs="Times New Roman"/>
          <w:color w:val="242021"/>
          <w:sz w:val="24"/>
          <w:szCs w:val="24"/>
        </w:rPr>
        <w:br/>
      </w:r>
    </w:p>
    <w:p w:rsidR="00A80DB1" w:rsidRDefault="00A80DB1" w:rsidP="00750799">
      <w:pPr>
        <w:pStyle w:val="aa"/>
        <w:numPr>
          <w:ilvl w:val="0"/>
          <w:numId w:val="26"/>
        </w:numPr>
        <w:spacing w:before="24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A80DB1">
        <w:rPr>
          <w:rStyle w:val="fontstyle01"/>
          <w:rFonts w:ascii="Times New Roman" w:hAnsi="Times New Roman" w:cs="Times New Roman"/>
          <w:i w:val="0"/>
          <w:sz w:val="24"/>
          <w:szCs w:val="24"/>
        </w:rPr>
        <w:t xml:space="preserve">Дорофеев Г. В. </w:t>
      </w:r>
      <w:r w:rsidRPr="00A80DB1">
        <w:rPr>
          <w:rStyle w:val="fontstyle21"/>
          <w:rFonts w:ascii="Times New Roman" w:hAnsi="Times New Roman" w:cs="Times New Roman"/>
          <w:sz w:val="24"/>
          <w:szCs w:val="24"/>
        </w:rPr>
        <w:t>Алгебра, 9 кл.: учебник для общеобразовательных организаций / Г. В. Дорофеев, С. Б. Суворова, Е. А. Бунимович</w:t>
      </w:r>
      <w:r w:rsidRPr="00A80DB1">
        <w:rPr>
          <w:rFonts w:ascii="Times New Roman" w:hAnsi="Times New Roman" w:cs="Times New Roman"/>
          <w:color w:val="242021"/>
          <w:sz w:val="24"/>
          <w:szCs w:val="24"/>
        </w:rPr>
        <w:t xml:space="preserve"> </w:t>
      </w:r>
      <w:r w:rsidRPr="00A80DB1">
        <w:rPr>
          <w:rStyle w:val="fontstyle21"/>
          <w:rFonts w:ascii="Times New Roman" w:hAnsi="Times New Roman" w:cs="Times New Roman"/>
          <w:sz w:val="24"/>
          <w:szCs w:val="24"/>
        </w:rPr>
        <w:t>и др. — М.: Просвещение, 2017.</w:t>
      </w:r>
    </w:p>
    <w:p w:rsidR="00750799" w:rsidRPr="00A80DB1" w:rsidRDefault="00750799" w:rsidP="00750799">
      <w:pPr>
        <w:pStyle w:val="aa"/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</w:p>
    <w:p w:rsidR="00A80DB1" w:rsidRDefault="00A80DB1" w:rsidP="00750799">
      <w:pPr>
        <w:pStyle w:val="aa"/>
        <w:numPr>
          <w:ilvl w:val="0"/>
          <w:numId w:val="26"/>
        </w:numPr>
        <w:spacing w:before="24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A80DB1">
        <w:rPr>
          <w:rStyle w:val="fontstyle01"/>
          <w:rFonts w:ascii="Times New Roman" w:hAnsi="Times New Roman" w:cs="Times New Roman"/>
          <w:i w:val="0"/>
          <w:sz w:val="24"/>
          <w:szCs w:val="24"/>
        </w:rPr>
        <w:t xml:space="preserve">Минаева С. С. </w:t>
      </w:r>
      <w:r w:rsidRPr="00A80DB1">
        <w:rPr>
          <w:rStyle w:val="fontstyle21"/>
          <w:rFonts w:ascii="Times New Roman" w:hAnsi="Times New Roman" w:cs="Times New Roman"/>
          <w:sz w:val="24"/>
          <w:szCs w:val="24"/>
        </w:rPr>
        <w:t>Алгебра, 9 кл.: рабочая тетрадь. В 2 ч. / С. С. Минаева, Л. О. Рослова. — М.: Просвещение, 2015.</w:t>
      </w:r>
    </w:p>
    <w:p w:rsidR="00750799" w:rsidRPr="00A80DB1" w:rsidRDefault="00750799" w:rsidP="00750799">
      <w:pPr>
        <w:pStyle w:val="aa"/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</w:p>
    <w:p w:rsidR="00A80DB1" w:rsidRDefault="00A80DB1" w:rsidP="00750799">
      <w:pPr>
        <w:pStyle w:val="aa"/>
        <w:numPr>
          <w:ilvl w:val="0"/>
          <w:numId w:val="26"/>
        </w:numPr>
        <w:spacing w:before="24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  <w:r w:rsidRPr="00A80DB1">
        <w:rPr>
          <w:rStyle w:val="fontstyle01"/>
          <w:rFonts w:ascii="Times New Roman" w:hAnsi="Times New Roman" w:cs="Times New Roman"/>
          <w:i w:val="0"/>
          <w:sz w:val="24"/>
          <w:szCs w:val="24"/>
        </w:rPr>
        <w:t xml:space="preserve">Евстафьева Л. П. </w:t>
      </w:r>
      <w:r w:rsidRPr="00A80DB1">
        <w:rPr>
          <w:rStyle w:val="fontstyle21"/>
          <w:rFonts w:ascii="Times New Roman" w:hAnsi="Times New Roman" w:cs="Times New Roman"/>
          <w:sz w:val="24"/>
          <w:szCs w:val="24"/>
        </w:rPr>
        <w:t>Алгебра, 9 кл.: дидактические материалы /Л. П. Евстафьева, А. П. Карп. — М.: Просвещение, 2017</w:t>
      </w:r>
    </w:p>
    <w:p w:rsidR="00750799" w:rsidRPr="00A80DB1" w:rsidRDefault="00750799" w:rsidP="00750799">
      <w:pPr>
        <w:pStyle w:val="aa"/>
        <w:spacing w:before="240" w:line="240" w:lineRule="auto"/>
        <w:jc w:val="both"/>
        <w:rPr>
          <w:rStyle w:val="fontstyle21"/>
          <w:rFonts w:ascii="Times New Roman" w:hAnsi="Times New Roman" w:cs="Times New Roman"/>
          <w:sz w:val="24"/>
          <w:szCs w:val="24"/>
        </w:rPr>
      </w:pPr>
    </w:p>
    <w:p w:rsidR="00A80DB1" w:rsidRDefault="00A80DB1" w:rsidP="00750799">
      <w:pPr>
        <w:pStyle w:val="aa"/>
        <w:numPr>
          <w:ilvl w:val="0"/>
          <w:numId w:val="26"/>
        </w:numPr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80DB1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Кузнецова Л. В. </w:t>
      </w:r>
      <w:r w:rsidRPr="00A80DB1">
        <w:rPr>
          <w:rFonts w:ascii="Times New Roman" w:hAnsi="Times New Roman" w:cs="Times New Roman"/>
          <w:color w:val="242021"/>
          <w:sz w:val="24"/>
          <w:szCs w:val="24"/>
        </w:rPr>
        <w:t>Алгебра, 9 кл.: тематические тесты / Л. В. Кузнецова, С. С. Минаева, Л. О. Рослова и др. — М.: Просвещение, 2017.</w:t>
      </w:r>
    </w:p>
    <w:p w:rsidR="00750799" w:rsidRDefault="00750799" w:rsidP="00750799">
      <w:pPr>
        <w:pStyle w:val="aa"/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</w:p>
    <w:p w:rsidR="00A80DB1" w:rsidRDefault="00A80DB1" w:rsidP="00750799">
      <w:pPr>
        <w:pStyle w:val="aa"/>
        <w:numPr>
          <w:ilvl w:val="0"/>
          <w:numId w:val="26"/>
        </w:numPr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80DB1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Кузнецова Л. В. </w:t>
      </w:r>
      <w:r w:rsidRPr="00A80DB1">
        <w:rPr>
          <w:rFonts w:ascii="Times New Roman" w:hAnsi="Times New Roman" w:cs="Times New Roman"/>
          <w:color w:val="242021"/>
          <w:sz w:val="24"/>
          <w:szCs w:val="24"/>
        </w:rPr>
        <w:t>Алгебра, 7—9 кл.: контрольные работы / Л. В. Кузнецова, С. С. Минаева, Л. О. Рослова. — М.: Просвещение, 2017.</w:t>
      </w:r>
    </w:p>
    <w:p w:rsidR="00750799" w:rsidRPr="00A80DB1" w:rsidRDefault="00750799" w:rsidP="00750799">
      <w:pPr>
        <w:pStyle w:val="aa"/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</w:p>
    <w:p w:rsidR="00A80DB1" w:rsidRPr="00A80DB1" w:rsidRDefault="00A80DB1" w:rsidP="00750799">
      <w:pPr>
        <w:pStyle w:val="aa"/>
        <w:numPr>
          <w:ilvl w:val="0"/>
          <w:numId w:val="26"/>
        </w:numPr>
        <w:spacing w:before="240" w:line="240" w:lineRule="auto"/>
        <w:jc w:val="both"/>
        <w:rPr>
          <w:rFonts w:ascii="Times New Roman" w:hAnsi="Times New Roman" w:cs="Times New Roman"/>
          <w:color w:val="242021"/>
          <w:sz w:val="24"/>
          <w:szCs w:val="24"/>
        </w:rPr>
      </w:pPr>
      <w:r w:rsidRPr="00A80DB1">
        <w:rPr>
          <w:rFonts w:ascii="Times New Roman" w:hAnsi="Times New Roman" w:cs="Times New Roman"/>
          <w:iCs/>
          <w:color w:val="242021"/>
          <w:sz w:val="24"/>
          <w:szCs w:val="24"/>
        </w:rPr>
        <w:t xml:space="preserve">Суворова С. Б. </w:t>
      </w:r>
      <w:r w:rsidRPr="00A80DB1">
        <w:rPr>
          <w:rFonts w:ascii="Times New Roman" w:hAnsi="Times New Roman" w:cs="Times New Roman"/>
          <w:color w:val="242021"/>
          <w:sz w:val="24"/>
          <w:szCs w:val="24"/>
        </w:rPr>
        <w:t>Алгебра, 9 кл.: методические рекомендации / С. Б. Суворова, Е. А. Бунимович, Л. В. Кузнецова и др. — М.: Просвещение, 2017.</w:t>
      </w:r>
    </w:p>
    <w:p w:rsidR="00A80DB1" w:rsidRPr="00A80DB1" w:rsidRDefault="00A80DB1" w:rsidP="00750799">
      <w:pPr>
        <w:pStyle w:val="aa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0DB1">
        <w:rPr>
          <w:rFonts w:ascii="Times New Roman" w:hAnsi="Times New Roman" w:cs="Times New Roman"/>
          <w:color w:val="242021"/>
          <w:sz w:val="24"/>
          <w:szCs w:val="24"/>
        </w:rPr>
        <w:br/>
      </w:r>
    </w:p>
    <w:p w:rsidR="00A80DB1" w:rsidRPr="00A80DB1" w:rsidRDefault="00A80DB1" w:rsidP="00A80D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0DB1" w:rsidRPr="00A80DB1" w:rsidSect="004239BB">
      <w:pgSz w:w="11906" w:h="16838"/>
      <w:pgMar w:top="851" w:right="851" w:bottom="851" w:left="99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2D9" w:rsidRDefault="009052D9" w:rsidP="0075370E">
      <w:pPr>
        <w:spacing w:after="0" w:line="240" w:lineRule="auto"/>
      </w:pPr>
      <w:r>
        <w:separator/>
      </w:r>
    </w:p>
  </w:endnote>
  <w:endnote w:type="continuationSeparator" w:id="0">
    <w:p w:rsidR="009052D9" w:rsidRDefault="009052D9" w:rsidP="00753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ewtonCSanPin-Italic">
    <w:altName w:val="Times New Roman"/>
    <w:panose1 w:val="00000000000000000000"/>
    <w:charset w:val="00"/>
    <w:family w:val="roman"/>
    <w:notTrueType/>
    <w:pitch w:val="default"/>
  </w:font>
  <w:font w:name="NewtonCSanPin-Regular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9D0" w:rsidRDefault="002D62AB">
    <w:pPr>
      <w:pStyle w:val="a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56" o:spid="_x0000_s4097" type="#_x0000_t202" style="position:absolute;margin-left:214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" filled="f" stroked="f" strokeweight=".5pt">
          <v:path arrowok="t"/>
          <v:textbox style="mso-fit-shape-to-text:t">
            <w:txbxContent>
              <w:p w:rsidR="000D69D0" w:rsidRPr="00D85537" w:rsidRDefault="00A01D76">
                <w:pPr>
                  <w:pStyle w:val="a8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D85537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0D69D0" w:rsidRPr="00D85537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D85537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2D62AB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2</w:t>
                </w:r>
                <w:r w:rsidRPr="00D85537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2D9" w:rsidRDefault="009052D9" w:rsidP="0075370E">
      <w:pPr>
        <w:spacing w:after="0" w:line="240" w:lineRule="auto"/>
      </w:pPr>
      <w:r>
        <w:separator/>
      </w:r>
    </w:p>
  </w:footnote>
  <w:footnote w:type="continuationSeparator" w:id="0">
    <w:p w:rsidR="009052D9" w:rsidRDefault="009052D9" w:rsidP="00753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5ABD"/>
    <w:multiLevelType w:val="multilevel"/>
    <w:tmpl w:val="E6D4FF52"/>
    <w:styleLink w:val="1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057215"/>
    <w:multiLevelType w:val="hybridMultilevel"/>
    <w:tmpl w:val="B4A22EFA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7318B"/>
    <w:multiLevelType w:val="hybridMultilevel"/>
    <w:tmpl w:val="A2A2C840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24224"/>
    <w:multiLevelType w:val="hybridMultilevel"/>
    <w:tmpl w:val="448E7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EC74ED"/>
    <w:multiLevelType w:val="hybridMultilevel"/>
    <w:tmpl w:val="65002D88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392F99"/>
    <w:multiLevelType w:val="hybridMultilevel"/>
    <w:tmpl w:val="7EAE4B82"/>
    <w:lvl w:ilvl="0" w:tplc="E9E82E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0654F"/>
    <w:multiLevelType w:val="hybridMultilevel"/>
    <w:tmpl w:val="B1BE4B9C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514AF"/>
    <w:multiLevelType w:val="hybridMultilevel"/>
    <w:tmpl w:val="62667976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311589"/>
    <w:multiLevelType w:val="hybridMultilevel"/>
    <w:tmpl w:val="C798B826"/>
    <w:lvl w:ilvl="0" w:tplc="076CF8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AF70A31"/>
    <w:multiLevelType w:val="hybridMultilevel"/>
    <w:tmpl w:val="792E56AA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185482"/>
    <w:multiLevelType w:val="hybridMultilevel"/>
    <w:tmpl w:val="68B8DCD8"/>
    <w:lvl w:ilvl="0" w:tplc="D3B0B442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1">
    <w:nsid w:val="35B06976"/>
    <w:multiLevelType w:val="hybridMultilevel"/>
    <w:tmpl w:val="C0C6ECCC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7950379"/>
    <w:multiLevelType w:val="hybridMultilevel"/>
    <w:tmpl w:val="B8588518"/>
    <w:lvl w:ilvl="0" w:tplc="E9E82E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153CAB"/>
    <w:multiLevelType w:val="hybridMultilevel"/>
    <w:tmpl w:val="A8044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B55C8A"/>
    <w:multiLevelType w:val="hybridMultilevel"/>
    <w:tmpl w:val="E1B0A72A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08349F"/>
    <w:multiLevelType w:val="hybridMultilevel"/>
    <w:tmpl w:val="6562D3BC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486E6EE0"/>
    <w:multiLevelType w:val="hybridMultilevel"/>
    <w:tmpl w:val="9672057C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D4538F"/>
    <w:multiLevelType w:val="hybridMultilevel"/>
    <w:tmpl w:val="C47C6F5C"/>
    <w:lvl w:ilvl="0" w:tplc="D3B0B442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FA450C"/>
    <w:multiLevelType w:val="hybridMultilevel"/>
    <w:tmpl w:val="43EABCA6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6B709A"/>
    <w:multiLevelType w:val="multilevel"/>
    <w:tmpl w:val="E6D4FF52"/>
    <w:numStyleLink w:val="1"/>
  </w:abstractNum>
  <w:abstractNum w:abstractNumId="22">
    <w:nsid w:val="63ED494E"/>
    <w:multiLevelType w:val="hybridMultilevel"/>
    <w:tmpl w:val="FB12A366"/>
    <w:lvl w:ilvl="0" w:tplc="E9E82E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F770C2"/>
    <w:multiLevelType w:val="hybridMultilevel"/>
    <w:tmpl w:val="089A4F74"/>
    <w:lvl w:ilvl="0" w:tplc="BAAA95C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302158"/>
    <w:multiLevelType w:val="hybridMultilevel"/>
    <w:tmpl w:val="4F587B42"/>
    <w:lvl w:ilvl="0" w:tplc="3D4615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ECD6499"/>
    <w:multiLevelType w:val="hybridMultilevel"/>
    <w:tmpl w:val="A8044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9"/>
  </w:num>
  <w:num w:numId="4">
    <w:abstractNumId w:val="7"/>
  </w:num>
  <w:num w:numId="5">
    <w:abstractNumId w:val="6"/>
  </w:num>
  <w:num w:numId="6">
    <w:abstractNumId w:val="15"/>
  </w:num>
  <w:num w:numId="7">
    <w:abstractNumId w:val="20"/>
  </w:num>
  <w:num w:numId="8">
    <w:abstractNumId w:val="2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0">
    <w:abstractNumId w:val="17"/>
  </w:num>
  <w:num w:numId="11">
    <w:abstractNumId w:val="1"/>
  </w:num>
  <w:num w:numId="12">
    <w:abstractNumId w:val="0"/>
  </w:num>
  <w:num w:numId="13">
    <w:abstractNumId w:val="21"/>
  </w:num>
  <w:num w:numId="14">
    <w:abstractNumId w:val="10"/>
  </w:num>
  <w:num w:numId="15">
    <w:abstractNumId w:val="16"/>
  </w:num>
  <w:num w:numId="16">
    <w:abstractNumId w:val="4"/>
  </w:num>
  <w:num w:numId="17">
    <w:abstractNumId w:val="18"/>
  </w:num>
  <w:num w:numId="18">
    <w:abstractNumId w:val="19"/>
  </w:num>
  <w:num w:numId="19">
    <w:abstractNumId w:val="2"/>
  </w:num>
  <w:num w:numId="20">
    <w:abstractNumId w:val="11"/>
  </w:num>
  <w:num w:numId="21">
    <w:abstractNumId w:val="5"/>
  </w:num>
  <w:num w:numId="22">
    <w:abstractNumId w:val="13"/>
  </w:num>
  <w:num w:numId="23">
    <w:abstractNumId w:val="24"/>
  </w:num>
  <w:num w:numId="24">
    <w:abstractNumId w:val="14"/>
  </w:num>
  <w:num w:numId="25">
    <w:abstractNumId w:val="3"/>
  </w:num>
  <w:num w:numId="26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hideGrammaticalErrors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5DD9"/>
    <w:rsid w:val="00032E99"/>
    <w:rsid w:val="00053255"/>
    <w:rsid w:val="000667A2"/>
    <w:rsid w:val="000A6460"/>
    <w:rsid w:val="000C56F5"/>
    <w:rsid w:val="000D69D0"/>
    <w:rsid w:val="00116BA0"/>
    <w:rsid w:val="00132F20"/>
    <w:rsid w:val="00146BDC"/>
    <w:rsid w:val="001506C6"/>
    <w:rsid w:val="00152DB1"/>
    <w:rsid w:val="00170A78"/>
    <w:rsid w:val="001B39F3"/>
    <w:rsid w:val="001C6569"/>
    <w:rsid w:val="001E5987"/>
    <w:rsid w:val="0021207D"/>
    <w:rsid w:val="00224FB6"/>
    <w:rsid w:val="00227447"/>
    <w:rsid w:val="00250460"/>
    <w:rsid w:val="0028467C"/>
    <w:rsid w:val="002A6E5E"/>
    <w:rsid w:val="002C54E3"/>
    <w:rsid w:val="002D62AB"/>
    <w:rsid w:val="003054EF"/>
    <w:rsid w:val="003137EA"/>
    <w:rsid w:val="003875CB"/>
    <w:rsid w:val="00391CDC"/>
    <w:rsid w:val="003B77CC"/>
    <w:rsid w:val="003D6BAB"/>
    <w:rsid w:val="00405236"/>
    <w:rsid w:val="004061F0"/>
    <w:rsid w:val="004239BB"/>
    <w:rsid w:val="00424735"/>
    <w:rsid w:val="00433575"/>
    <w:rsid w:val="004339C3"/>
    <w:rsid w:val="00441893"/>
    <w:rsid w:val="004566F1"/>
    <w:rsid w:val="00456ED6"/>
    <w:rsid w:val="004645A1"/>
    <w:rsid w:val="00477F2D"/>
    <w:rsid w:val="004813AE"/>
    <w:rsid w:val="00490C43"/>
    <w:rsid w:val="00495E0C"/>
    <w:rsid w:val="00497CAD"/>
    <w:rsid w:val="004B4923"/>
    <w:rsid w:val="004D38B3"/>
    <w:rsid w:val="004E09BF"/>
    <w:rsid w:val="00500A6A"/>
    <w:rsid w:val="00501687"/>
    <w:rsid w:val="005054DA"/>
    <w:rsid w:val="005273E7"/>
    <w:rsid w:val="005530A8"/>
    <w:rsid w:val="005801B7"/>
    <w:rsid w:val="0058772B"/>
    <w:rsid w:val="005A2D14"/>
    <w:rsid w:val="005A6278"/>
    <w:rsid w:val="005B044F"/>
    <w:rsid w:val="005C04AE"/>
    <w:rsid w:val="005D0088"/>
    <w:rsid w:val="005E38A8"/>
    <w:rsid w:val="00602716"/>
    <w:rsid w:val="00620BC0"/>
    <w:rsid w:val="0064166E"/>
    <w:rsid w:val="00642806"/>
    <w:rsid w:val="0065234C"/>
    <w:rsid w:val="00656B70"/>
    <w:rsid w:val="00697604"/>
    <w:rsid w:val="0069795A"/>
    <w:rsid w:val="006A23E5"/>
    <w:rsid w:val="006B7878"/>
    <w:rsid w:val="006F1D9F"/>
    <w:rsid w:val="007014CF"/>
    <w:rsid w:val="00711983"/>
    <w:rsid w:val="0072163B"/>
    <w:rsid w:val="00721F0E"/>
    <w:rsid w:val="007230F8"/>
    <w:rsid w:val="00723F1B"/>
    <w:rsid w:val="00750799"/>
    <w:rsid w:val="0075370E"/>
    <w:rsid w:val="0077129B"/>
    <w:rsid w:val="007C4AAC"/>
    <w:rsid w:val="007C6B86"/>
    <w:rsid w:val="007F4796"/>
    <w:rsid w:val="00810907"/>
    <w:rsid w:val="008178F2"/>
    <w:rsid w:val="00851267"/>
    <w:rsid w:val="00867BD2"/>
    <w:rsid w:val="00872998"/>
    <w:rsid w:val="00891EE1"/>
    <w:rsid w:val="008B0C07"/>
    <w:rsid w:val="008B60D5"/>
    <w:rsid w:val="008F7B9A"/>
    <w:rsid w:val="009052D9"/>
    <w:rsid w:val="0091408E"/>
    <w:rsid w:val="00915F70"/>
    <w:rsid w:val="00930DFE"/>
    <w:rsid w:val="009545C2"/>
    <w:rsid w:val="00963929"/>
    <w:rsid w:val="00967747"/>
    <w:rsid w:val="009A5DD9"/>
    <w:rsid w:val="009E6D29"/>
    <w:rsid w:val="00A01D76"/>
    <w:rsid w:val="00A03B7B"/>
    <w:rsid w:val="00A05439"/>
    <w:rsid w:val="00A06057"/>
    <w:rsid w:val="00A137A2"/>
    <w:rsid w:val="00A16BCE"/>
    <w:rsid w:val="00A25588"/>
    <w:rsid w:val="00A303EB"/>
    <w:rsid w:val="00A421BC"/>
    <w:rsid w:val="00A672A7"/>
    <w:rsid w:val="00A722E8"/>
    <w:rsid w:val="00A769BD"/>
    <w:rsid w:val="00A80DB1"/>
    <w:rsid w:val="00AA5647"/>
    <w:rsid w:val="00AE6202"/>
    <w:rsid w:val="00B01132"/>
    <w:rsid w:val="00B02D15"/>
    <w:rsid w:val="00B3043A"/>
    <w:rsid w:val="00B45906"/>
    <w:rsid w:val="00B54625"/>
    <w:rsid w:val="00B6748C"/>
    <w:rsid w:val="00B676CF"/>
    <w:rsid w:val="00B8127A"/>
    <w:rsid w:val="00B84168"/>
    <w:rsid w:val="00BE7096"/>
    <w:rsid w:val="00BF6E21"/>
    <w:rsid w:val="00C0438B"/>
    <w:rsid w:val="00C25952"/>
    <w:rsid w:val="00C37432"/>
    <w:rsid w:val="00C375F6"/>
    <w:rsid w:val="00C67A93"/>
    <w:rsid w:val="00C75F09"/>
    <w:rsid w:val="00C840DE"/>
    <w:rsid w:val="00C86CAC"/>
    <w:rsid w:val="00C96D37"/>
    <w:rsid w:val="00CA0B3A"/>
    <w:rsid w:val="00CE3340"/>
    <w:rsid w:val="00CF4E8A"/>
    <w:rsid w:val="00D073AB"/>
    <w:rsid w:val="00D1067E"/>
    <w:rsid w:val="00D3311C"/>
    <w:rsid w:val="00D339A1"/>
    <w:rsid w:val="00D85537"/>
    <w:rsid w:val="00D87843"/>
    <w:rsid w:val="00DB3FF4"/>
    <w:rsid w:val="00DD3935"/>
    <w:rsid w:val="00DD3AB6"/>
    <w:rsid w:val="00E3352B"/>
    <w:rsid w:val="00E64671"/>
    <w:rsid w:val="00E76142"/>
    <w:rsid w:val="00E7685E"/>
    <w:rsid w:val="00E87C92"/>
    <w:rsid w:val="00EA3252"/>
    <w:rsid w:val="00EA435F"/>
    <w:rsid w:val="00EC37BE"/>
    <w:rsid w:val="00EC5291"/>
    <w:rsid w:val="00EE463F"/>
    <w:rsid w:val="00F2461C"/>
    <w:rsid w:val="00F6301E"/>
    <w:rsid w:val="00F64699"/>
    <w:rsid w:val="00F72244"/>
    <w:rsid w:val="00F80A1B"/>
    <w:rsid w:val="00F8307B"/>
    <w:rsid w:val="00F87855"/>
    <w:rsid w:val="00F92996"/>
    <w:rsid w:val="00FA4C96"/>
    <w:rsid w:val="00FC14A3"/>
    <w:rsid w:val="00FC3D06"/>
    <w:rsid w:val="00FD1937"/>
    <w:rsid w:val="00FD4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3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7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5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370E"/>
  </w:style>
  <w:style w:type="paragraph" w:styleId="a8">
    <w:name w:val="footer"/>
    <w:basedOn w:val="a"/>
    <w:link w:val="a9"/>
    <w:uiPriority w:val="99"/>
    <w:unhideWhenUsed/>
    <w:rsid w:val="0075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370E"/>
  </w:style>
  <w:style w:type="paragraph" w:styleId="aa">
    <w:name w:val="List Paragraph"/>
    <w:basedOn w:val="a"/>
    <w:uiPriority w:val="34"/>
    <w:qFormat/>
    <w:rsid w:val="0075370E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75370E"/>
    <w:rPr>
      <w:color w:val="808080"/>
    </w:rPr>
  </w:style>
  <w:style w:type="paragraph" w:styleId="ac">
    <w:name w:val="No Spacing"/>
    <w:uiPriority w:val="1"/>
    <w:qFormat/>
    <w:rsid w:val="008F7B9A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Title"/>
    <w:basedOn w:val="a"/>
    <w:link w:val="ae"/>
    <w:qFormat/>
    <w:rsid w:val="008F7B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rsid w:val="008F7B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Subtitle"/>
    <w:basedOn w:val="a"/>
    <w:link w:val="af0"/>
    <w:qFormat/>
    <w:rsid w:val="008F7B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Подзаголовок Знак"/>
    <w:basedOn w:val="a0"/>
    <w:link w:val="af"/>
    <w:rsid w:val="008F7B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nhideWhenUsed/>
    <w:rsid w:val="008F7B9A"/>
    <w:pPr>
      <w:spacing w:after="120"/>
    </w:pPr>
  </w:style>
  <w:style w:type="character" w:customStyle="1" w:styleId="af2">
    <w:name w:val="Основной текст Знак"/>
    <w:basedOn w:val="a0"/>
    <w:link w:val="af1"/>
    <w:rsid w:val="008F7B9A"/>
  </w:style>
  <w:style w:type="character" w:customStyle="1" w:styleId="apple-style-span">
    <w:name w:val="apple-style-span"/>
    <w:basedOn w:val="a0"/>
    <w:rsid w:val="008F7B9A"/>
  </w:style>
  <w:style w:type="character" w:customStyle="1" w:styleId="9pt">
    <w:name w:val="Основной текст + 9 pt"/>
    <w:basedOn w:val="a0"/>
    <w:uiPriority w:val="99"/>
    <w:rsid w:val="008F7B9A"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9pt12">
    <w:name w:val="Основной текст + 9 pt12"/>
    <w:aliases w:val="Курсив"/>
    <w:basedOn w:val="a0"/>
    <w:uiPriority w:val="99"/>
    <w:rsid w:val="008F7B9A"/>
    <w:rPr>
      <w:rFonts w:ascii="Bookman Old Style" w:hAnsi="Bookman Old Style" w:cs="Bookman Old Style"/>
      <w:i/>
      <w:iCs/>
      <w:spacing w:val="0"/>
      <w:sz w:val="18"/>
      <w:szCs w:val="18"/>
    </w:rPr>
  </w:style>
  <w:style w:type="table" w:customStyle="1" w:styleId="10">
    <w:name w:val="Сетка таблицы1"/>
    <w:basedOn w:val="a1"/>
    <w:next w:val="a3"/>
    <w:uiPriority w:val="59"/>
    <w:rsid w:val="00495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R">
    <w:name w:val="NR"/>
    <w:basedOn w:val="a"/>
    <w:rsid w:val="00FA4C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Plain Text"/>
    <w:basedOn w:val="a"/>
    <w:link w:val="af4"/>
    <w:rsid w:val="00FA4C9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FA4C9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Hyperlink"/>
    <w:basedOn w:val="a0"/>
    <w:rsid w:val="00BF6E21"/>
    <w:rPr>
      <w:color w:val="0000FF"/>
      <w:u w:val="single"/>
    </w:rPr>
  </w:style>
  <w:style w:type="paragraph" w:customStyle="1" w:styleId="Default">
    <w:name w:val="Default"/>
    <w:rsid w:val="00EE4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676CF"/>
    <w:pPr>
      <w:spacing w:after="0" w:line="240" w:lineRule="auto"/>
    </w:pPr>
    <w:rPr>
      <w:rFonts w:ascii="Times New Roman" w:eastAsia="Calibri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09F619802848F09E01365C32F34654">
    <w:name w:val="2909F619802848F09E01365C32F34654"/>
    <w:rsid w:val="00D85537"/>
  </w:style>
  <w:style w:type="numbering" w:customStyle="1" w:styleId="1">
    <w:name w:val="Стиль1"/>
    <w:uiPriority w:val="99"/>
    <w:rsid w:val="00D339A1"/>
    <w:pPr>
      <w:numPr>
        <w:numId w:val="12"/>
      </w:numPr>
    </w:pPr>
  </w:style>
  <w:style w:type="character" w:customStyle="1" w:styleId="fontstyle01">
    <w:name w:val="fontstyle01"/>
    <w:basedOn w:val="a0"/>
    <w:rsid w:val="00A80DB1"/>
    <w:rPr>
      <w:rFonts w:ascii="NewtonCSanPin-Italic" w:hAnsi="NewtonCSanPin-Italic" w:hint="default"/>
      <w:b w:val="0"/>
      <w:bCs w:val="0"/>
      <w:i/>
      <w:iCs/>
      <w:color w:val="242021"/>
      <w:sz w:val="20"/>
      <w:szCs w:val="20"/>
    </w:rPr>
  </w:style>
  <w:style w:type="character" w:customStyle="1" w:styleId="fontstyle21">
    <w:name w:val="fontstyle21"/>
    <w:basedOn w:val="a0"/>
    <w:rsid w:val="00A80DB1"/>
    <w:rPr>
      <w:rFonts w:ascii="NewtonCSanPin-Regular" w:hAnsi="NewtonCSanPin-Regular" w:hint="default"/>
      <w:b w:val="0"/>
      <w:bCs w:val="0"/>
      <w:i w:val="0"/>
      <w:iCs w:val="0"/>
      <w:color w:val="242021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3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37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5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5370E"/>
  </w:style>
  <w:style w:type="paragraph" w:styleId="a8">
    <w:name w:val="footer"/>
    <w:basedOn w:val="a"/>
    <w:link w:val="a9"/>
    <w:uiPriority w:val="99"/>
    <w:unhideWhenUsed/>
    <w:rsid w:val="00753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5370E"/>
  </w:style>
  <w:style w:type="paragraph" w:styleId="aa">
    <w:name w:val="List Paragraph"/>
    <w:basedOn w:val="a"/>
    <w:uiPriority w:val="34"/>
    <w:qFormat/>
    <w:rsid w:val="0075370E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75370E"/>
    <w:rPr>
      <w:color w:val="808080"/>
    </w:rPr>
  </w:style>
  <w:style w:type="paragraph" w:styleId="ac">
    <w:name w:val="No Spacing"/>
    <w:uiPriority w:val="1"/>
    <w:qFormat/>
    <w:rsid w:val="008F7B9A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Title"/>
    <w:basedOn w:val="a"/>
    <w:link w:val="ae"/>
    <w:qFormat/>
    <w:rsid w:val="008F7B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e">
    <w:name w:val="Название Знак"/>
    <w:basedOn w:val="a0"/>
    <w:link w:val="ad"/>
    <w:rsid w:val="008F7B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">
    <w:name w:val="Subtitle"/>
    <w:basedOn w:val="a"/>
    <w:link w:val="af0"/>
    <w:qFormat/>
    <w:rsid w:val="008F7B9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0">
    <w:name w:val="Подзаголовок Знак"/>
    <w:basedOn w:val="a0"/>
    <w:link w:val="af"/>
    <w:rsid w:val="008F7B9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1">
    <w:name w:val="Body Text"/>
    <w:basedOn w:val="a"/>
    <w:link w:val="af2"/>
    <w:unhideWhenUsed/>
    <w:rsid w:val="008F7B9A"/>
    <w:pPr>
      <w:spacing w:after="120"/>
    </w:pPr>
  </w:style>
  <w:style w:type="character" w:customStyle="1" w:styleId="af2">
    <w:name w:val="Основной текст Знак"/>
    <w:basedOn w:val="a0"/>
    <w:link w:val="af1"/>
    <w:rsid w:val="008F7B9A"/>
  </w:style>
  <w:style w:type="character" w:customStyle="1" w:styleId="apple-style-span">
    <w:name w:val="apple-style-span"/>
    <w:basedOn w:val="a0"/>
    <w:rsid w:val="008F7B9A"/>
  </w:style>
  <w:style w:type="character" w:customStyle="1" w:styleId="9pt">
    <w:name w:val="Основной текст + 9 pt"/>
    <w:basedOn w:val="a0"/>
    <w:uiPriority w:val="99"/>
    <w:rsid w:val="008F7B9A"/>
    <w:rPr>
      <w:rFonts w:ascii="Bookman Old Style" w:hAnsi="Bookman Old Style" w:cs="Bookman Old Style"/>
      <w:spacing w:val="0"/>
      <w:sz w:val="18"/>
      <w:szCs w:val="18"/>
    </w:rPr>
  </w:style>
  <w:style w:type="character" w:customStyle="1" w:styleId="9pt12">
    <w:name w:val="Основной текст + 9 pt12"/>
    <w:aliases w:val="Курсив"/>
    <w:basedOn w:val="a0"/>
    <w:uiPriority w:val="99"/>
    <w:rsid w:val="008F7B9A"/>
    <w:rPr>
      <w:rFonts w:ascii="Bookman Old Style" w:hAnsi="Bookman Old Style" w:cs="Bookman Old Style"/>
      <w:i/>
      <w:iCs/>
      <w:spacing w:val="0"/>
      <w:sz w:val="18"/>
      <w:szCs w:val="18"/>
    </w:rPr>
  </w:style>
  <w:style w:type="table" w:customStyle="1" w:styleId="10">
    <w:name w:val="Сетка таблицы1"/>
    <w:basedOn w:val="a1"/>
    <w:next w:val="a3"/>
    <w:uiPriority w:val="59"/>
    <w:rsid w:val="00495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R">
    <w:name w:val="NR"/>
    <w:basedOn w:val="a"/>
    <w:rsid w:val="00FA4C9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f3">
    <w:name w:val="Plain Text"/>
    <w:basedOn w:val="a"/>
    <w:link w:val="af4"/>
    <w:rsid w:val="00FA4C9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4">
    <w:name w:val="Текст Знак"/>
    <w:basedOn w:val="a0"/>
    <w:link w:val="af3"/>
    <w:rsid w:val="00FA4C9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5">
    <w:name w:val="Hyperlink"/>
    <w:basedOn w:val="a0"/>
    <w:rsid w:val="00BF6E21"/>
    <w:rPr>
      <w:color w:val="0000FF"/>
      <w:u w:val="single"/>
    </w:rPr>
  </w:style>
  <w:style w:type="paragraph" w:customStyle="1" w:styleId="Default">
    <w:name w:val="Default"/>
    <w:rsid w:val="00EE4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676CF"/>
    <w:pPr>
      <w:spacing w:after="0" w:line="240" w:lineRule="auto"/>
    </w:pPr>
    <w:rPr>
      <w:rFonts w:ascii="Times New Roman" w:eastAsia="Calibri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09F619802848F09E01365C32F34654">
    <w:name w:val="2909F619802848F09E01365C32F34654"/>
    <w:rsid w:val="00D85537"/>
  </w:style>
  <w:style w:type="numbering" w:customStyle="1" w:styleId="1">
    <w:name w:val="Стиль1"/>
    <w:uiPriority w:val="99"/>
    <w:rsid w:val="00D339A1"/>
    <w:pPr>
      <w:numPr>
        <w:numId w:val="12"/>
      </w:numPr>
    </w:pPr>
  </w:style>
  <w:style w:type="character" w:customStyle="1" w:styleId="fontstyle01">
    <w:name w:val="fontstyle01"/>
    <w:basedOn w:val="a0"/>
    <w:rsid w:val="00A80DB1"/>
    <w:rPr>
      <w:rFonts w:ascii="NewtonCSanPin-Italic" w:hAnsi="NewtonCSanPin-Italic" w:hint="default"/>
      <w:b w:val="0"/>
      <w:bCs w:val="0"/>
      <w:i/>
      <w:iCs/>
      <w:color w:val="242021"/>
      <w:sz w:val="20"/>
      <w:szCs w:val="20"/>
    </w:rPr>
  </w:style>
  <w:style w:type="character" w:customStyle="1" w:styleId="fontstyle21">
    <w:name w:val="fontstyle21"/>
    <w:basedOn w:val="a0"/>
    <w:rsid w:val="00A80DB1"/>
    <w:rPr>
      <w:rFonts w:ascii="NewtonCSanPin-Regular" w:hAnsi="NewtonCSanPin-Regular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CF94B-0242-492A-A323-6D3F35E6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9544</Words>
  <Characters>54407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Домашний</cp:lastModifiedBy>
  <cp:revision>4</cp:revision>
  <dcterms:created xsi:type="dcterms:W3CDTF">2021-04-23T02:42:00Z</dcterms:created>
  <dcterms:modified xsi:type="dcterms:W3CDTF">2023-09-28T22:06:00Z</dcterms:modified>
</cp:coreProperties>
</file>